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F27BB" w14:textId="4F9F1A3E" w:rsidR="008C5BF6" w:rsidRDefault="008C5BF6" w:rsidP="0055433E">
      <w:pPr>
        <w:rPr>
          <w:rFonts w:ascii="Times New Roman" w:hAnsi="Times New Roman" w:cs="Times New Roman"/>
          <w:b/>
          <w:bCs/>
        </w:rPr>
      </w:pPr>
      <w:r>
        <w:rPr>
          <w:rFonts w:ascii="Times New Roman" w:hAnsi="Times New Roman" w:cs="Times New Roman"/>
          <w:b/>
          <w:bCs/>
        </w:rPr>
        <w:t xml:space="preserve">Interview – Arne Carlsen </w:t>
      </w:r>
      <w:r w:rsidR="008F6C0B">
        <w:rPr>
          <w:rFonts w:ascii="Times New Roman" w:hAnsi="Times New Roman" w:cs="Times New Roman"/>
          <w:b/>
          <w:bCs/>
        </w:rPr>
        <w:t xml:space="preserve">with </w:t>
      </w:r>
      <w:r>
        <w:rPr>
          <w:rFonts w:ascii="Times New Roman" w:hAnsi="Times New Roman" w:cs="Times New Roman"/>
          <w:b/>
          <w:bCs/>
        </w:rPr>
        <w:t>Heribert Hinzen</w:t>
      </w:r>
    </w:p>
    <w:p w14:paraId="0EDD1D43" w14:textId="08965F29" w:rsidR="0077699F" w:rsidRPr="00820009" w:rsidRDefault="0077699F" w:rsidP="0077699F">
      <w:pPr>
        <w:spacing w:line="259" w:lineRule="auto"/>
        <w:rPr>
          <w:rFonts w:ascii="Times New Roman" w:eastAsia="Calibri" w:hAnsi="Times New Roman" w:cs="Times New Roman"/>
          <w:kern w:val="0"/>
          <w14:ligatures w14:val="none"/>
        </w:rPr>
      </w:pPr>
    </w:p>
    <w:p w14:paraId="6E3483A5" w14:textId="0BCD4A11" w:rsidR="0077699F" w:rsidRPr="0077699F" w:rsidRDefault="00820009" w:rsidP="0077699F">
      <w:pPr>
        <w:rPr>
          <w:rFonts w:ascii="Times New Roman" w:hAnsi="Times New Roman" w:cs="Times New Roman"/>
          <w:b/>
          <w:bCs/>
        </w:rPr>
      </w:pPr>
      <w:r>
        <w:rPr>
          <w:rFonts w:ascii="Times New Roman" w:eastAsia="Calibri" w:hAnsi="Times New Roman" w:cs="Times New Roman"/>
          <w:noProof/>
          <w:kern w:val="0"/>
        </w:rPr>
        <w:drawing>
          <wp:anchor distT="0" distB="0" distL="114300" distR="114300" simplePos="0" relativeHeight="251658240" behindDoc="0" locked="0" layoutInCell="1" allowOverlap="1" wp14:anchorId="7F018906" wp14:editId="3CFE4B68">
            <wp:simplePos x="0" y="0"/>
            <wp:positionH relativeFrom="column">
              <wp:posOffset>3077845</wp:posOffset>
            </wp:positionH>
            <wp:positionV relativeFrom="paragraph">
              <wp:posOffset>53975</wp:posOffset>
            </wp:positionV>
            <wp:extent cx="2923200" cy="3729600"/>
            <wp:effectExtent l="0" t="0" r="0" b="4445"/>
            <wp:wrapSquare wrapText="bothSides"/>
            <wp:docPr id="67155300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53004" name="Grafik 671553004"/>
                    <pic:cNvPicPr/>
                  </pic:nvPicPr>
                  <pic:blipFill rotWithShape="1">
                    <a:blip r:embed="rId7" cstate="print">
                      <a:extLst>
                        <a:ext uri="{28A0092B-C50C-407E-A947-70E740481C1C}">
                          <a14:useLocalDpi xmlns:a14="http://schemas.microsoft.com/office/drawing/2010/main" val="0"/>
                        </a:ext>
                      </a:extLst>
                    </a:blip>
                    <a:srcRect l="7820" t="9929" r="9564" b="14957"/>
                    <a:stretch>
                      <a:fillRect/>
                    </a:stretch>
                  </pic:blipFill>
                  <pic:spPr bwMode="auto">
                    <a:xfrm>
                      <a:off x="0" y="0"/>
                      <a:ext cx="2923200" cy="372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699F" w:rsidRPr="0077699F">
        <w:rPr>
          <w:rFonts w:ascii="Times New Roman" w:hAnsi="Times New Roman" w:cs="Times New Roman"/>
          <w:b/>
          <w:bCs/>
        </w:rPr>
        <w:t xml:space="preserve">What made you move into </w:t>
      </w:r>
      <w:r w:rsidR="006E0EE2">
        <w:rPr>
          <w:rFonts w:ascii="Times New Roman" w:hAnsi="Times New Roman" w:cs="Times New Roman"/>
          <w:b/>
          <w:bCs/>
        </w:rPr>
        <w:t>A</w:t>
      </w:r>
      <w:r w:rsidR="0077699F" w:rsidRPr="0077699F">
        <w:rPr>
          <w:rFonts w:ascii="Times New Roman" w:hAnsi="Times New Roman" w:cs="Times New Roman"/>
          <w:b/>
          <w:bCs/>
        </w:rPr>
        <w:t xml:space="preserve">dult </w:t>
      </w:r>
      <w:r w:rsidR="006E0EE2">
        <w:rPr>
          <w:rFonts w:ascii="Times New Roman" w:hAnsi="Times New Roman" w:cs="Times New Roman"/>
          <w:b/>
          <w:bCs/>
        </w:rPr>
        <w:t>E</w:t>
      </w:r>
      <w:r w:rsidR="0077699F" w:rsidRPr="0077699F">
        <w:rPr>
          <w:rFonts w:ascii="Times New Roman" w:hAnsi="Times New Roman" w:cs="Times New Roman"/>
          <w:b/>
          <w:bCs/>
        </w:rPr>
        <w:t>ducation?</w:t>
      </w:r>
    </w:p>
    <w:p w14:paraId="2D3A3BC7" w14:textId="5DB0596F" w:rsidR="006E0EE2" w:rsidRDefault="0077699F" w:rsidP="0077699F">
      <w:pPr>
        <w:rPr>
          <w:rFonts w:ascii="Times New Roman" w:hAnsi="Times New Roman" w:cs="Times New Roman"/>
        </w:rPr>
      </w:pPr>
      <w:r w:rsidRPr="0077699F">
        <w:rPr>
          <w:rFonts w:ascii="Times New Roman" w:hAnsi="Times New Roman" w:cs="Times New Roman"/>
        </w:rPr>
        <w:t>I had enjoyed studying a broader mix of human and social sciences at the Universities of Bonn and Cologne</w:t>
      </w:r>
      <w:r w:rsidR="003C1F15">
        <w:rPr>
          <w:rFonts w:ascii="Times New Roman" w:hAnsi="Times New Roman" w:cs="Times New Roman"/>
        </w:rPr>
        <w:t xml:space="preserve"> </w:t>
      </w:r>
      <w:r w:rsidR="00D44902">
        <w:rPr>
          <w:rFonts w:ascii="Times New Roman" w:hAnsi="Times New Roman" w:cs="Times New Roman"/>
        </w:rPr>
        <w:t xml:space="preserve">from </w:t>
      </w:r>
      <w:r w:rsidR="003C1F15">
        <w:rPr>
          <w:rFonts w:ascii="Times New Roman" w:hAnsi="Times New Roman" w:cs="Times New Roman"/>
        </w:rPr>
        <w:t>196</w:t>
      </w:r>
      <w:r w:rsidR="00D44902">
        <w:rPr>
          <w:rFonts w:ascii="Times New Roman" w:hAnsi="Times New Roman" w:cs="Times New Roman"/>
        </w:rPr>
        <w:t>7 onwards</w:t>
      </w:r>
      <w:r w:rsidRPr="0077699F">
        <w:rPr>
          <w:rFonts w:ascii="Times New Roman" w:hAnsi="Times New Roman" w:cs="Times New Roman"/>
        </w:rPr>
        <w:t>, but actually it went to</w:t>
      </w:r>
      <w:r>
        <w:rPr>
          <w:rFonts w:ascii="Times New Roman" w:hAnsi="Times New Roman" w:cs="Times New Roman"/>
        </w:rPr>
        <w:t>o</w:t>
      </w:r>
      <w:r w:rsidRPr="0077699F">
        <w:rPr>
          <w:rFonts w:ascii="Times New Roman" w:hAnsi="Times New Roman" w:cs="Times New Roman"/>
        </w:rPr>
        <w:t xml:space="preserve"> quickly </w:t>
      </w:r>
      <w:r w:rsidR="00D44902">
        <w:rPr>
          <w:rFonts w:ascii="Times New Roman" w:hAnsi="Times New Roman" w:cs="Times New Roman"/>
        </w:rPr>
        <w:t>with the</w:t>
      </w:r>
      <w:r w:rsidRPr="0077699F">
        <w:rPr>
          <w:rFonts w:ascii="Times New Roman" w:hAnsi="Times New Roman" w:cs="Times New Roman"/>
        </w:rPr>
        <w:t xml:space="preserve"> first degree</w:t>
      </w:r>
      <w:r>
        <w:rPr>
          <w:rFonts w:ascii="Times New Roman" w:hAnsi="Times New Roman" w:cs="Times New Roman"/>
        </w:rPr>
        <w:t>,</w:t>
      </w:r>
      <w:r w:rsidRPr="0077699F">
        <w:rPr>
          <w:rFonts w:ascii="Times New Roman" w:hAnsi="Times New Roman" w:cs="Times New Roman"/>
        </w:rPr>
        <w:t xml:space="preserve"> and to stop </w:t>
      </w:r>
      <w:r w:rsidR="003C1F15">
        <w:rPr>
          <w:rFonts w:ascii="Times New Roman" w:hAnsi="Times New Roman" w:cs="Times New Roman"/>
        </w:rPr>
        <w:t xml:space="preserve">study </w:t>
      </w:r>
      <w:r w:rsidRPr="0077699F">
        <w:rPr>
          <w:rFonts w:ascii="Times New Roman" w:hAnsi="Times New Roman" w:cs="Times New Roman"/>
        </w:rPr>
        <w:t xml:space="preserve">afterwards. </w:t>
      </w:r>
      <w:r w:rsidR="003C1F15" w:rsidRPr="003C1F15">
        <w:rPr>
          <w:rFonts w:ascii="Times New Roman" w:hAnsi="Times New Roman" w:cs="Times New Roman"/>
        </w:rPr>
        <w:t xml:space="preserve">Seminars on </w:t>
      </w:r>
      <w:r w:rsidR="003C1F15" w:rsidRPr="003C1F15">
        <w:rPr>
          <w:rFonts w:ascii="Times New Roman" w:hAnsi="Times New Roman" w:cs="Times New Roman"/>
          <w:i/>
          <w:iCs/>
        </w:rPr>
        <w:t>Julius Nyerere and Socialism in Tanzania</w:t>
      </w:r>
      <w:r w:rsidR="003C1F15" w:rsidRPr="003C1F15">
        <w:rPr>
          <w:rFonts w:ascii="Times New Roman" w:hAnsi="Times New Roman" w:cs="Times New Roman"/>
        </w:rPr>
        <w:t xml:space="preserve"> and in the next semester on </w:t>
      </w:r>
      <w:r w:rsidR="003C1F15" w:rsidRPr="003C1F15">
        <w:rPr>
          <w:rFonts w:ascii="Times New Roman" w:hAnsi="Times New Roman" w:cs="Times New Roman"/>
          <w:i/>
          <w:iCs/>
        </w:rPr>
        <w:t>Kenneth Kaunda and Humanism in Zambia</w:t>
      </w:r>
      <w:r w:rsidR="003C1F15" w:rsidRPr="003C1F15">
        <w:rPr>
          <w:rFonts w:ascii="Times New Roman" w:hAnsi="Times New Roman" w:cs="Times New Roman"/>
        </w:rPr>
        <w:t xml:space="preserve"> had </w:t>
      </w:r>
      <w:r w:rsidR="002D0A04">
        <w:rPr>
          <w:rFonts w:ascii="Times New Roman" w:hAnsi="Times New Roman" w:cs="Times New Roman"/>
        </w:rPr>
        <w:t>opened a new</w:t>
      </w:r>
      <w:r w:rsidR="003C1F15" w:rsidRPr="003C1F15">
        <w:rPr>
          <w:rFonts w:ascii="Times New Roman" w:hAnsi="Times New Roman" w:cs="Times New Roman"/>
        </w:rPr>
        <w:t xml:space="preserve"> interest. </w:t>
      </w:r>
      <w:r w:rsidRPr="0077699F">
        <w:rPr>
          <w:rFonts w:ascii="Times New Roman" w:hAnsi="Times New Roman" w:cs="Times New Roman"/>
        </w:rPr>
        <w:t xml:space="preserve">Part-time teaching, combined with doctoral studies, was something </w:t>
      </w:r>
      <w:r>
        <w:rPr>
          <w:rFonts w:ascii="Times New Roman" w:hAnsi="Times New Roman" w:cs="Times New Roman"/>
        </w:rPr>
        <w:t xml:space="preserve">which caught my liking and </w:t>
      </w:r>
      <w:r w:rsidRPr="0077699F">
        <w:rPr>
          <w:rFonts w:ascii="Times New Roman" w:hAnsi="Times New Roman" w:cs="Times New Roman"/>
        </w:rPr>
        <w:t xml:space="preserve">where I could specialize in comparative studies of education at the University of Heidelberg. </w:t>
      </w:r>
    </w:p>
    <w:p w14:paraId="6FAB4CB8" w14:textId="357AD2A3" w:rsidR="0077699F" w:rsidRPr="0077699F" w:rsidRDefault="0077699F" w:rsidP="0077699F">
      <w:pPr>
        <w:rPr>
          <w:rFonts w:ascii="Times New Roman" w:hAnsi="Times New Roman" w:cs="Times New Roman"/>
        </w:rPr>
      </w:pPr>
      <w:r w:rsidRPr="0077699F">
        <w:rPr>
          <w:rFonts w:ascii="Times New Roman" w:hAnsi="Times New Roman" w:cs="Times New Roman"/>
        </w:rPr>
        <w:t>Heidelberg had a research center on comparative studies in African education. A scholarship helped me with an engagement as Research Associate of the Institute of Adult Education in Dar es Salam. A fascinating time, getting involved in the evaluation of a radio mass campaign and at the same time having all the opportunities to meet colleagues,</w:t>
      </w:r>
      <w:r w:rsidR="002D0A04">
        <w:rPr>
          <w:rFonts w:ascii="Times New Roman" w:hAnsi="Times New Roman" w:cs="Times New Roman"/>
        </w:rPr>
        <w:t xml:space="preserve"> search documents,</w:t>
      </w:r>
      <w:r w:rsidRPr="0077699F">
        <w:rPr>
          <w:rFonts w:ascii="Times New Roman" w:hAnsi="Times New Roman" w:cs="Times New Roman"/>
        </w:rPr>
        <w:t xml:space="preserve"> study</w:t>
      </w:r>
      <w:r w:rsidR="002D0A04">
        <w:rPr>
          <w:rFonts w:ascii="Times New Roman" w:hAnsi="Times New Roman" w:cs="Times New Roman"/>
        </w:rPr>
        <w:t xml:space="preserve"> grey</w:t>
      </w:r>
      <w:r w:rsidRPr="0077699F">
        <w:rPr>
          <w:rFonts w:ascii="Times New Roman" w:hAnsi="Times New Roman" w:cs="Times New Roman"/>
        </w:rPr>
        <w:t xml:space="preserve"> literature, including the New Year Spe</w:t>
      </w:r>
      <w:r w:rsidR="006E0EE2">
        <w:rPr>
          <w:rFonts w:ascii="Times New Roman" w:hAnsi="Times New Roman" w:cs="Times New Roman"/>
        </w:rPr>
        <w:t>e</w:t>
      </w:r>
      <w:r w:rsidRPr="0077699F">
        <w:rPr>
          <w:rFonts w:ascii="Times New Roman" w:hAnsi="Times New Roman" w:cs="Times New Roman"/>
        </w:rPr>
        <w:t xml:space="preserve">ch of Nyerere on </w:t>
      </w:r>
      <w:r w:rsidRPr="006E0EE2">
        <w:rPr>
          <w:rFonts w:ascii="Times New Roman" w:hAnsi="Times New Roman" w:cs="Times New Roman"/>
          <w:i/>
          <w:iCs/>
        </w:rPr>
        <w:t>Education Never Ends</w:t>
      </w:r>
      <w:r w:rsidRPr="0077699F">
        <w:rPr>
          <w:rFonts w:ascii="Times New Roman" w:hAnsi="Times New Roman" w:cs="Times New Roman"/>
        </w:rPr>
        <w:t xml:space="preserve"> – actually a time of learning, deeper than I had hoped for. In 1975 </w:t>
      </w:r>
      <w:r w:rsidR="006E0EE2">
        <w:rPr>
          <w:rFonts w:ascii="Times New Roman" w:hAnsi="Times New Roman" w:cs="Times New Roman"/>
        </w:rPr>
        <w:t>already</w:t>
      </w:r>
      <w:r w:rsidR="002D0A04">
        <w:rPr>
          <w:rFonts w:ascii="Times New Roman" w:hAnsi="Times New Roman" w:cs="Times New Roman"/>
        </w:rPr>
        <w:t>,</w:t>
      </w:r>
      <w:r w:rsidR="006E0EE2">
        <w:rPr>
          <w:rFonts w:ascii="Times New Roman" w:hAnsi="Times New Roman" w:cs="Times New Roman"/>
        </w:rPr>
        <w:t xml:space="preserve"> </w:t>
      </w:r>
      <w:r w:rsidRPr="0077699F">
        <w:rPr>
          <w:rFonts w:ascii="Times New Roman" w:hAnsi="Times New Roman" w:cs="Times New Roman"/>
        </w:rPr>
        <w:t xml:space="preserve">I </w:t>
      </w:r>
      <w:r w:rsidR="006E0EE2">
        <w:rPr>
          <w:rFonts w:ascii="Times New Roman" w:hAnsi="Times New Roman" w:cs="Times New Roman"/>
        </w:rPr>
        <w:t xml:space="preserve">dared to </w:t>
      </w:r>
      <w:r w:rsidRPr="0077699F">
        <w:rPr>
          <w:rFonts w:ascii="Times New Roman" w:hAnsi="Times New Roman" w:cs="Times New Roman"/>
        </w:rPr>
        <w:t>wr</w:t>
      </w:r>
      <w:r w:rsidR="006E0EE2">
        <w:rPr>
          <w:rFonts w:ascii="Times New Roman" w:hAnsi="Times New Roman" w:cs="Times New Roman"/>
        </w:rPr>
        <w:t>i</w:t>
      </w:r>
      <w:r w:rsidRPr="0077699F">
        <w:rPr>
          <w:rFonts w:ascii="Times New Roman" w:hAnsi="Times New Roman" w:cs="Times New Roman"/>
        </w:rPr>
        <w:t>te a paper</w:t>
      </w:r>
      <w:r w:rsidR="006E0EE2">
        <w:rPr>
          <w:rFonts w:ascii="Times New Roman" w:hAnsi="Times New Roman" w:cs="Times New Roman"/>
        </w:rPr>
        <w:t xml:space="preserve"> on lifelong learning</w:t>
      </w:r>
      <w:r w:rsidRPr="0077699F">
        <w:rPr>
          <w:rFonts w:ascii="Times New Roman" w:hAnsi="Times New Roman" w:cs="Times New Roman"/>
        </w:rPr>
        <w:t xml:space="preserve"> to be discussed within the Research and Planning Department. My doctoral dissertation later was titled </w:t>
      </w:r>
      <w:r w:rsidRPr="006E0EE2">
        <w:rPr>
          <w:rFonts w:ascii="Times New Roman" w:hAnsi="Times New Roman" w:cs="Times New Roman"/>
          <w:i/>
          <w:iCs/>
        </w:rPr>
        <w:t>Adult Education and Development in Tanzania</w:t>
      </w:r>
      <w:r w:rsidRPr="0077699F">
        <w:rPr>
          <w:rFonts w:ascii="Times New Roman" w:hAnsi="Times New Roman" w:cs="Times New Roman"/>
        </w:rPr>
        <w:t xml:space="preserve">. </w:t>
      </w:r>
    </w:p>
    <w:p w14:paraId="19AB31BF" w14:textId="3F46F455" w:rsidR="0077699F" w:rsidRPr="0077699F" w:rsidRDefault="0077699F" w:rsidP="0077699F">
      <w:pPr>
        <w:rPr>
          <w:rFonts w:ascii="Times New Roman" w:hAnsi="Times New Roman" w:cs="Times New Roman"/>
        </w:rPr>
      </w:pPr>
      <w:r w:rsidRPr="0077699F">
        <w:rPr>
          <w:rFonts w:ascii="Times New Roman" w:hAnsi="Times New Roman" w:cs="Times New Roman"/>
        </w:rPr>
        <w:t xml:space="preserve">Back in Germany, the next step was getting closer to our community adult education </w:t>
      </w:r>
      <w:proofErr w:type="spellStart"/>
      <w:r w:rsidRPr="0077699F">
        <w:rPr>
          <w:rFonts w:ascii="Times New Roman" w:hAnsi="Times New Roman" w:cs="Times New Roman"/>
        </w:rPr>
        <w:t>centres</w:t>
      </w:r>
      <w:proofErr w:type="spellEnd"/>
      <w:r w:rsidRPr="0077699F">
        <w:rPr>
          <w:rFonts w:ascii="Times New Roman" w:hAnsi="Times New Roman" w:cs="Times New Roman"/>
        </w:rPr>
        <w:t xml:space="preserve">, the </w:t>
      </w:r>
      <w:proofErr w:type="spellStart"/>
      <w:r w:rsidRPr="0077699F">
        <w:rPr>
          <w:rFonts w:ascii="Times New Roman" w:hAnsi="Times New Roman" w:cs="Times New Roman"/>
        </w:rPr>
        <w:t>Volkshochschulen</w:t>
      </w:r>
      <w:proofErr w:type="spellEnd"/>
      <w:r w:rsidR="006E0EE2">
        <w:rPr>
          <w:rFonts w:ascii="Times New Roman" w:hAnsi="Times New Roman" w:cs="Times New Roman"/>
        </w:rPr>
        <w:t>,</w:t>
      </w:r>
      <w:r w:rsidRPr="0077699F">
        <w:rPr>
          <w:rFonts w:ascii="Times New Roman" w:hAnsi="Times New Roman" w:cs="Times New Roman"/>
        </w:rPr>
        <w:t xml:space="preserve"> where I offered courses on African education, development issues</w:t>
      </w:r>
      <w:r w:rsidR="003C1F15">
        <w:rPr>
          <w:rFonts w:ascii="Times New Roman" w:hAnsi="Times New Roman" w:cs="Times New Roman"/>
        </w:rPr>
        <w:t xml:space="preserve">, peace, </w:t>
      </w:r>
      <w:r w:rsidRPr="0077699F">
        <w:rPr>
          <w:rFonts w:ascii="Times New Roman" w:hAnsi="Times New Roman" w:cs="Times New Roman"/>
        </w:rPr>
        <w:t>the world economic disorder as a part-timer. Luckily, the German Adult Education Association (DVV) was looking for a coordinator to manage a project on global learning with components of informing local centers, awareness raising of staff</w:t>
      </w:r>
      <w:r w:rsidR="00820009">
        <w:rPr>
          <w:rFonts w:ascii="Times New Roman" w:hAnsi="Times New Roman" w:cs="Times New Roman"/>
        </w:rPr>
        <w:t>,</w:t>
      </w:r>
      <w:r w:rsidRPr="0077699F">
        <w:rPr>
          <w:rFonts w:ascii="Times New Roman" w:hAnsi="Times New Roman" w:cs="Times New Roman"/>
        </w:rPr>
        <w:t xml:space="preserve"> and training </w:t>
      </w:r>
      <w:r w:rsidR="006E0EE2">
        <w:rPr>
          <w:rFonts w:ascii="Times New Roman" w:hAnsi="Times New Roman" w:cs="Times New Roman"/>
        </w:rPr>
        <w:t xml:space="preserve">of </w:t>
      </w:r>
      <w:r w:rsidRPr="0077699F">
        <w:rPr>
          <w:rFonts w:ascii="Times New Roman" w:hAnsi="Times New Roman" w:cs="Times New Roman"/>
        </w:rPr>
        <w:t xml:space="preserve">course leaders. I got the job in 1977, and </w:t>
      </w:r>
      <w:r w:rsidR="006E0EE2">
        <w:rPr>
          <w:rFonts w:ascii="Times New Roman" w:hAnsi="Times New Roman" w:cs="Times New Roman"/>
        </w:rPr>
        <w:t xml:space="preserve">then </w:t>
      </w:r>
      <w:r w:rsidRPr="0077699F">
        <w:rPr>
          <w:rFonts w:ascii="Times New Roman" w:hAnsi="Times New Roman" w:cs="Times New Roman"/>
        </w:rPr>
        <w:t xml:space="preserve">stayed </w:t>
      </w:r>
      <w:r w:rsidR="006E0EE2">
        <w:rPr>
          <w:rFonts w:ascii="Times New Roman" w:hAnsi="Times New Roman" w:cs="Times New Roman"/>
        </w:rPr>
        <w:t xml:space="preserve">on </w:t>
      </w:r>
      <w:r w:rsidRPr="0077699F">
        <w:rPr>
          <w:rFonts w:ascii="Times New Roman" w:hAnsi="Times New Roman" w:cs="Times New Roman"/>
        </w:rPr>
        <w:t xml:space="preserve">within </w:t>
      </w:r>
      <w:r w:rsidR="00262129">
        <w:rPr>
          <w:rFonts w:ascii="Times New Roman" w:hAnsi="Times New Roman" w:cs="Times New Roman"/>
        </w:rPr>
        <w:t>the leadership of the Institute for International Cooperation of what today is called DVV International</w:t>
      </w:r>
      <w:r w:rsidRPr="0077699F">
        <w:rPr>
          <w:rFonts w:ascii="Times New Roman" w:hAnsi="Times New Roman" w:cs="Times New Roman"/>
        </w:rPr>
        <w:t xml:space="preserve"> </w:t>
      </w:r>
      <w:r w:rsidR="002D0A04">
        <w:rPr>
          <w:rFonts w:ascii="Times New Roman" w:hAnsi="Times New Roman" w:cs="Times New Roman"/>
        </w:rPr>
        <w:t>up to</w:t>
      </w:r>
      <w:r w:rsidRPr="0077699F">
        <w:rPr>
          <w:rFonts w:ascii="Times New Roman" w:hAnsi="Times New Roman" w:cs="Times New Roman"/>
        </w:rPr>
        <w:t xml:space="preserve"> 2015. The project </w:t>
      </w:r>
      <w:r w:rsidR="00262129">
        <w:rPr>
          <w:rFonts w:ascii="Times New Roman" w:hAnsi="Times New Roman" w:cs="Times New Roman"/>
        </w:rPr>
        <w:t xml:space="preserve">on global learning </w:t>
      </w:r>
      <w:r w:rsidRPr="0077699F">
        <w:rPr>
          <w:rFonts w:ascii="Times New Roman" w:hAnsi="Times New Roman" w:cs="Times New Roman"/>
        </w:rPr>
        <w:t>was also quite successful – it continues till today.</w:t>
      </w:r>
    </w:p>
    <w:p w14:paraId="4A5E5EC2" w14:textId="3BC01722" w:rsidR="0077699F" w:rsidRDefault="0077699F" w:rsidP="0055433E">
      <w:pPr>
        <w:rPr>
          <w:rFonts w:ascii="Times New Roman" w:hAnsi="Times New Roman" w:cs="Times New Roman"/>
          <w:b/>
          <w:bCs/>
        </w:rPr>
      </w:pPr>
    </w:p>
    <w:p w14:paraId="46384E84" w14:textId="77777777" w:rsidR="006E0EE2" w:rsidRDefault="006E0EE2" w:rsidP="006E0EE2">
      <w:pPr>
        <w:rPr>
          <w:rFonts w:ascii="Times New Roman" w:hAnsi="Times New Roman" w:cs="Times New Roman"/>
          <w:b/>
          <w:bCs/>
        </w:rPr>
      </w:pPr>
      <w:r w:rsidRPr="0055433E">
        <w:rPr>
          <w:rFonts w:ascii="Times New Roman" w:hAnsi="Times New Roman" w:cs="Times New Roman"/>
          <w:b/>
          <w:bCs/>
        </w:rPr>
        <w:t>Which activity has given you the most joy to do in Adult Education?</w:t>
      </w:r>
    </w:p>
    <w:p w14:paraId="79290281" w14:textId="77777777" w:rsidR="006E0EE2" w:rsidRPr="00674ED2" w:rsidRDefault="006E0EE2" w:rsidP="006E0EE2">
      <w:pPr>
        <w:rPr>
          <w:rFonts w:ascii="Times New Roman" w:hAnsi="Times New Roman" w:cs="Times New Roman"/>
          <w:b/>
          <w:bCs/>
        </w:rPr>
      </w:pPr>
      <w:r>
        <w:rPr>
          <w:rFonts w:ascii="Times New Roman" w:hAnsi="Times New Roman" w:cs="Times New Roman"/>
        </w:rPr>
        <w:lastRenderedPageBreak/>
        <w:t>I think it was this mixture of mainly self-directed involvements. Of course, being in the leadership of an organization for almost four decades meant to comply with rules and regulations, tasks and roles which were not strictly free of charge.</w:t>
      </w:r>
    </w:p>
    <w:p w14:paraId="355205ED" w14:textId="77777777" w:rsidR="006E0EE2" w:rsidRDefault="006E0EE2" w:rsidP="006E0EE2">
      <w:pPr>
        <w:rPr>
          <w:rFonts w:ascii="Times New Roman" w:hAnsi="Times New Roman" w:cs="Times New Roman"/>
        </w:rPr>
      </w:pPr>
      <w:r w:rsidRPr="00891C53">
        <w:rPr>
          <w:rFonts w:ascii="Times New Roman" w:hAnsi="Times New Roman" w:cs="Times New Roman"/>
        </w:rPr>
        <w:t>Putting a biographical lens on, then I may call it being lucky to smoothly move from studies into lifetime employment. Writing a doctoral dissertation in comparative studies, and then getting a job in international cooperation which I enjoyed to manage, is a major part of the story.</w:t>
      </w:r>
    </w:p>
    <w:p w14:paraId="26BA20B4" w14:textId="77777777" w:rsidR="006E0EE2" w:rsidRDefault="006E0EE2" w:rsidP="006E0EE2">
      <w:pPr>
        <w:rPr>
          <w:rFonts w:ascii="Times New Roman" w:hAnsi="Times New Roman" w:cs="Times New Roman"/>
        </w:rPr>
      </w:pPr>
      <w:r>
        <w:rPr>
          <w:rFonts w:ascii="Times New Roman" w:hAnsi="Times New Roman" w:cs="Times New Roman"/>
        </w:rPr>
        <w:t>Such stories have a beginning and an end, and many things in between.</w:t>
      </w:r>
    </w:p>
    <w:p w14:paraId="4D85576E" w14:textId="203F4F67" w:rsidR="006E0EE2" w:rsidRDefault="006E0EE2" w:rsidP="006E0EE2">
      <w:pPr>
        <w:rPr>
          <w:rFonts w:ascii="Times New Roman" w:hAnsi="Times New Roman" w:cs="Times New Roman"/>
        </w:rPr>
      </w:pPr>
      <w:r w:rsidRPr="00693347">
        <w:rPr>
          <w:rFonts w:ascii="Times New Roman" w:hAnsi="Times New Roman" w:cs="Times New Roman"/>
        </w:rPr>
        <w:t xml:space="preserve">The participation in the International Seminar on Comparative Structures of Adult Education </w:t>
      </w:r>
      <w:r>
        <w:rPr>
          <w:rFonts w:ascii="Times New Roman" w:hAnsi="Times New Roman" w:cs="Times New Roman"/>
        </w:rPr>
        <w:t xml:space="preserve">in </w:t>
      </w:r>
      <w:r w:rsidRPr="00693347">
        <w:rPr>
          <w:rFonts w:ascii="Times New Roman" w:hAnsi="Times New Roman" w:cs="Times New Roman"/>
        </w:rPr>
        <w:t xml:space="preserve">Developing Countries, convened in 1975 by UNESCO in Kikuyu, Kenia, </w:t>
      </w:r>
      <w:r>
        <w:rPr>
          <w:rFonts w:ascii="Times New Roman" w:hAnsi="Times New Roman" w:cs="Times New Roman"/>
        </w:rPr>
        <w:t>had obviously a long-lasting effect. The coordination of a study on</w:t>
      </w:r>
      <w:r w:rsidR="003C1F15">
        <w:rPr>
          <w:rFonts w:ascii="Times New Roman" w:hAnsi="Times New Roman" w:cs="Times New Roman"/>
        </w:rPr>
        <w:t xml:space="preserve"> </w:t>
      </w:r>
      <w:r w:rsidR="003C1F15" w:rsidRPr="003C1F15">
        <w:rPr>
          <w:rFonts w:ascii="Times New Roman" w:hAnsi="Times New Roman" w:cs="Times New Roman"/>
          <w:i/>
          <w:iCs/>
        </w:rPr>
        <w:t>The</w:t>
      </w:r>
      <w:r w:rsidRPr="003C1F15">
        <w:rPr>
          <w:rFonts w:ascii="Times New Roman" w:hAnsi="Times New Roman" w:cs="Times New Roman"/>
          <w:i/>
          <w:iCs/>
        </w:rPr>
        <w:t xml:space="preserve"> Tanzanian</w:t>
      </w:r>
      <w:r w:rsidR="003C1F15" w:rsidRPr="003C1F15">
        <w:rPr>
          <w:rFonts w:ascii="Times New Roman" w:hAnsi="Times New Roman" w:cs="Times New Roman"/>
          <w:i/>
          <w:iCs/>
        </w:rPr>
        <w:t xml:space="preserve"> experience:</w:t>
      </w:r>
      <w:r w:rsidRPr="003C1F15">
        <w:rPr>
          <w:rFonts w:ascii="Times New Roman" w:hAnsi="Times New Roman" w:cs="Times New Roman"/>
          <w:i/>
          <w:iCs/>
        </w:rPr>
        <w:t xml:space="preserve"> </w:t>
      </w:r>
      <w:r w:rsidR="003C1F15" w:rsidRPr="003C1F15">
        <w:rPr>
          <w:rFonts w:ascii="Times New Roman" w:hAnsi="Times New Roman" w:cs="Times New Roman"/>
          <w:i/>
          <w:iCs/>
        </w:rPr>
        <w:t>E</w:t>
      </w:r>
      <w:r w:rsidRPr="003C1F15">
        <w:rPr>
          <w:rFonts w:ascii="Times New Roman" w:hAnsi="Times New Roman" w:cs="Times New Roman"/>
          <w:i/>
          <w:iCs/>
        </w:rPr>
        <w:t>ducation</w:t>
      </w:r>
      <w:r w:rsidR="003C1F15" w:rsidRPr="003C1F15">
        <w:rPr>
          <w:rFonts w:ascii="Times New Roman" w:hAnsi="Times New Roman" w:cs="Times New Roman"/>
          <w:i/>
          <w:iCs/>
        </w:rPr>
        <w:t xml:space="preserve"> for Liberation and Development</w:t>
      </w:r>
      <w:r>
        <w:rPr>
          <w:rFonts w:ascii="Times New Roman" w:hAnsi="Times New Roman" w:cs="Times New Roman"/>
        </w:rPr>
        <w:t xml:space="preserve"> for the UNESCO Institute for Lifelong Learning</w:t>
      </w:r>
      <w:r w:rsidR="003C1F15">
        <w:rPr>
          <w:rFonts w:ascii="Times New Roman" w:hAnsi="Times New Roman" w:cs="Times New Roman"/>
        </w:rPr>
        <w:t xml:space="preserve"> (UIL)</w:t>
      </w:r>
      <w:r>
        <w:rPr>
          <w:rFonts w:ascii="Times New Roman" w:hAnsi="Times New Roman" w:cs="Times New Roman"/>
        </w:rPr>
        <w:t xml:space="preserve"> left a mark for numerous activities</w:t>
      </w:r>
      <w:r w:rsidR="003C1F15">
        <w:rPr>
          <w:rFonts w:ascii="Times New Roman" w:hAnsi="Times New Roman" w:cs="Times New Roman"/>
        </w:rPr>
        <w:t xml:space="preserve"> and joint ventures</w:t>
      </w:r>
      <w:r>
        <w:rPr>
          <w:rFonts w:ascii="Times New Roman" w:hAnsi="Times New Roman" w:cs="Times New Roman"/>
        </w:rPr>
        <w:t xml:space="preserve"> as a consultant, an Honorary Fellow, or serving on the Editorial Board of </w:t>
      </w:r>
      <w:r w:rsidR="003C1F15">
        <w:rPr>
          <w:rFonts w:ascii="Times New Roman" w:hAnsi="Times New Roman" w:cs="Times New Roman"/>
        </w:rPr>
        <w:t xml:space="preserve">the </w:t>
      </w:r>
      <w:r w:rsidR="003C1F15" w:rsidRPr="003C1F15">
        <w:rPr>
          <w:rFonts w:ascii="Times New Roman" w:hAnsi="Times New Roman" w:cs="Times New Roman"/>
          <w:i/>
          <w:iCs/>
        </w:rPr>
        <w:t>International Review of Education</w:t>
      </w:r>
      <w:r w:rsidR="003C1F15">
        <w:rPr>
          <w:rFonts w:ascii="Times New Roman" w:hAnsi="Times New Roman" w:cs="Times New Roman"/>
        </w:rPr>
        <w:t>.</w:t>
      </w:r>
    </w:p>
    <w:p w14:paraId="0F780017" w14:textId="430DB899" w:rsidR="006E0EE2" w:rsidRDefault="006E0EE2" w:rsidP="006E0EE2">
      <w:pPr>
        <w:rPr>
          <w:rFonts w:ascii="Times New Roman" w:hAnsi="Times New Roman" w:cs="Times New Roman"/>
        </w:rPr>
      </w:pPr>
      <w:r>
        <w:rPr>
          <w:rFonts w:ascii="Times New Roman" w:hAnsi="Times New Roman" w:cs="Times New Roman"/>
        </w:rPr>
        <w:t>Almost in parallel was this flow of full-time employment with</w:t>
      </w:r>
      <w:r w:rsidRPr="00693347">
        <w:rPr>
          <w:rFonts w:ascii="Times New Roman" w:hAnsi="Times New Roman" w:cs="Times New Roman"/>
        </w:rPr>
        <w:t xml:space="preserve"> DVV</w:t>
      </w:r>
      <w:r>
        <w:rPr>
          <w:rFonts w:ascii="Times New Roman" w:hAnsi="Times New Roman" w:cs="Times New Roman"/>
        </w:rPr>
        <w:t xml:space="preserve"> International, in the institutional leadership </w:t>
      </w:r>
      <w:r w:rsidR="003C1F15">
        <w:rPr>
          <w:rFonts w:ascii="Times New Roman" w:hAnsi="Times New Roman" w:cs="Times New Roman"/>
        </w:rPr>
        <w:t xml:space="preserve">in Bonn </w:t>
      </w:r>
      <w:r>
        <w:rPr>
          <w:rFonts w:ascii="Times New Roman" w:hAnsi="Times New Roman" w:cs="Times New Roman"/>
        </w:rPr>
        <w:t xml:space="preserve">or running offices in Sierra Leone, Hungary or Laos, each for several years of living </w:t>
      </w:r>
      <w:r w:rsidR="003C1F15">
        <w:rPr>
          <w:rFonts w:ascii="Times New Roman" w:hAnsi="Times New Roman" w:cs="Times New Roman"/>
        </w:rPr>
        <w:t xml:space="preserve">and working </w:t>
      </w:r>
      <w:r>
        <w:rPr>
          <w:rFonts w:ascii="Times New Roman" w:hAnsi="Times New Roman" w:cs="Times New Roman"/>
        </w:rPr>
        <w:t xml:space="preserve">abroad. It may have been this continuous change between managing headquarters and working in </w:t>
      </w:r>
      <w:r w:rsidR="003C1F15">
        <w:rPr>
          <w:rFonts w:ascii="Times New Roman" w:hAnsi="Times New Roman" w:cs="Times New Roman"/>
        </w:rPr>
        <w:t xml:space="preserve">country or regional </w:t>
      </w:r>
      <w:r>
        <w:rPr>
          <w:rFonts w:ascii="Times New Roman" w:hAnsi="Times New Roman" w:cs="Times New Roman"/>
        </w:rPr>
        <w:t>offices</w:t>
      </w:r>
      <w:r w:rsidR="00820009">
        <w:rPr>
          <w:rFonts w:ascii="Times New Roman" w:hAnsi="Times New Roman" w:cs="Times New Roman"/>
        </w:rPr>
        <w:t>,</w:t>
      </w:r>
      <w:r w:rsidR="003C1F15">
        <w:rPr>
          <w:rFonts w:ascii="Times New Roman" w:hAnsi="Times New Roman" w:cs="Times New Roman"/>
        </w:rPr>
        <w:t xml:space="preserve"> which w</w:t>
      </w:r>
      <w:r>
        <w:rPr>
          <w:rFonts w:ascii="Times New Roman" w:hAnsi="Times New Roman" w:cs="Times New Roman"/>
        </w:rPr>
        <w:t xml:space="preserve">e called a rotating system, and </w:t>
      </w:r>
      <w:proofErr w:type="gramStart"/>
      <w:r>
        <w:rPr>
          <w:rFonts w:ascii="Times New Roman" w:hAnsi="Times New Roman" w:cs="Times New Roman"/>
        </w:rPr>
        <w:t>actually I</w:t>
      </w:r>
      <w:proofErr w:type="gramEnd"/>
      <w:r>
        <w:rPr>
          <w:rFonts w:ascii="Times New Roman" w:hAnsi="Times New Roman" w:cs="Times New Roman"/>
        </w:rPr>
        <w:t xml:space="preserve"> served as a sort of guinea pig for which I am thankful. It worked for me</w:t>
      </w:r>
      <w:r w:rsidR="005F241A">
        <w:rPr>
          <w:rFonts w:ascii="Times New Roman" w:hAnsi="Times New Roman" w:cs="Times New Roman"/>
        </w:rPr>
        <w:t xml:space="preserve"> and later for many others</w:t>
      </w:r>
      <w:r>
        <w:rPr>
          <w:rFonts w:ascii="Times New Roman" w:hAnsi="Times New Roman" w:cs="Times New Roman"/>
        </w:rPr>
        <w:t xml:space="preserve"> to learn from the field experiences, and at the same time bringing in </w:t>
      </w:r>
      <w:r w:rsidR="002D0A04">
        <w:rPr>
          <w:rFonts w:ascii="Times New Roman" w:hAnsi="Times New Roman" w:cs="Times New Roman"/>
        </w:rPr>
        <w:t xml:space="preserve">our </w:t>
      </w:r>
      <w:r>
        <w:rPr>
          <w:rFonts w:ascii="Times New Roman" w:hAnsi="Times New Roman" w:cs="Times New Roman"/>
        </w:rPr>
        <w:t>own experiences. Somehow, I felt it was</w:t>
      </w:r>
      <w:r w:rsidR="005F241A">
        <w:rPr>
          <w:rFonts w:ascii="Times New Roman" w:hAnsi="Times New Roman" w:cs="Times New Roman"/>
        </w:rPr>
        <w:t xml:space="preserve"> a</w:t>
      </w:r>
      <w:r>
        <w:rPr>
          <w:rFonts w:ascii="Times New Roman" w:hAnsi="Times New Roman" w:cs="Times New Roman"/>
        </w:rPr>
        <w:t xml:space="preserve"> giving and taking. It could be called an informal professional lifelong learning process</w:t>
      </w:r>
      <w:r w:rsidR="00D44902">
        <w:rPr>
          <w:rFonts w:ascii="Times New Roman" w:hAnsi="Times New Roman" w:cs="Times New Roman"/>
        </w:rPr>
        <w:t xml:space="preserve"> with both components – innovation and continuity.</w:t>
      </w:r>
    </w:p>
    <w:p w14:paraId="3BC618A5" w14:textId="4BB7ADD8" w:rsidR="00D44902" w:rsidRDefault="00D44902" w:rsidP="006E0EE2">
      <w:pPr>
        <w:rPr>
          <w:rFonts w:ascii="Times New Roman" w:hAnsi="Times New Roman" w:cs="Times New Roman"/>
        </w:rPr>
      </w:pPr>
      <w:r w:rsidRPr="00D44902">
        <w:rPr>
          <w:rFonts w:ascii="Times New Roman" w:hAnsi="Times New Roman" w:cs="Times New Roman"/>
        </w:rPr>
        <w:t xml:space="preserve">The converging activities and events between DVV International and UIL are many, including those CONFINTEAs as World Conferences on Adult Education, networking in the preparation, drafting outcome documents, arranging </w:t>
      </w:r>
      <w:r w:rsidR="00820009">
        <w:rPr>
          <w:rFonts w:ascii="Times New Roman" w:hAnsi="Times New Roman" w:cs="Times New Roman"/>
        </w:rPr>
        <w:t>follow-up</w:t>
      </w:r>
      <w:r w:rsidRPr="00D44902">
        <w:rPr>
          <w:rFonts w:ascii="Times New Roman" w:hAnsi="Times New Roman" w:cs="Times New Roman"/>
        </w:rPr>
        <w:t>, building bridges to national, regional or global activities. Certainly, the involvement in the World Education Fora of 2000 with Education for All, or the 2015 one with an Incheon Declaration which was incorporated into the Sustainable Development Goals, engaging in the Global Education Monitoring Report.</w:t>
      </w:r>
    </w:p>
    <w:p w14:paraId="534444A6" w14:textId="77777777" w:rsidR="006E0EE2" w:rsidRDefault="006E0EE2" w:rsidP="0055433E">
      <w:pPr>
        <w:rPr>
          <w:rFonts w:ascii="Times New Roman" w:hAnsi="Times New Roman" w:cs="Times New Roman"/>
          <w:b/>
          <w:bCs/>
        </w:rPr>
      </w:pPr>
    </w:p>
    <w:p w14:paraId="18716D92" w14:textId="11092524" w:rsidR="0055433E" w:rsidRPr="0055433E" w:rsidRDefault="0055433E" w:rsidP="0055433E">
      <w:pPr>
        <w:rPr>
          <w:rFonts w:ascii="Times New Roman" w:hAnsi="Times New Roman" w:cs="Times New Roman"/>
          <w:b/>
          <w:bCs/>
        </w:rPr>
      </w:pPr>
      <w:r w:rsidRPr="0055433E">
        <w:rPr>
          <w:rFonts w:ascii="Times New Roman" w:hAnsi="Times New Roman" w:cs="Times New Roman"/>
          <w:b/>
          <w:bCs/>
        </w:rPr>
        <w:t>What do you consider to be your achievements in Adult Education?</w:t>
      </w:r>
    </w:p>
    <w:p w14:paraId="690ED9AE" w14:textId="77777777" w:rsidR="00735437" w:rsidRDefault="0055433E" w:rsidP="0055433E">
      <w:pPr>
        <w:rPr>
          <w:rFonts w:ascii="Times New Roman" w:hAnsi="Times New Roman" w:cs="Times New Roman"/>
        </w:rPr>
      </w:pPr>
      <w:r>
        <w:rPr>
          <w:rFonts w:ascii="Times New Roman" w:hAnsi="Times New Roman" w:cs="Times New Roman"/>
        </w:rPr>
        <w:t xml:space="preserve">Actually, I find it quite difficult to talk about it. </w:t>
      </w:r>
    </w:p>
    <w:p w14:paraId="318B0221" w14:textId="57D6504B" w:rsidR="0055433E" w:rsidRDefault="0055433E" w:rsidP="0055433E">
      <w:pPr>
        <w:rPr>
          <w:rFonts w:ascii="Times New Roman" w:hAnsi="Times New Roman" w:cs="Times New Roman"/>
        </w:rPr>
      </w:pPr>
      <w:r>
        <w:rPr>
          <w:rFonts w:ascii="Times New Roman" w:hAnsi="Times New Roman" w:cs="Times New Roman"/>
        </w:rPr>
        <w:t xml:space="preserve">Recently I </w:t>
      </w:r>
      <w:r w:rsidR="00891C53">
        <w:rPr>
          <w:rFonts w:ascii="Times New Roman" w:hAnsi="Times New Roman" w:cs="Times New Roman"/>
        </w:rPr>
        <w:t xml:space="preserve">did </w:t>
      </w:r>
      <w:r>
        <w:rPr>
          <w:rFonts w:ascii="Times New Roman" w:hAnsi="Times New Roman" w:cs="Times New Roman"/>
        </w:rPr>
        <w:t xml:space="preserve">a sort of reflection on my </w:t>
      </w:r>
      <w:r w:rsidR="00820009">
        <w:rPr>
          <w:rFonts w:ascii="Times New Roman" w:hAnsi="Times New Roman" w:cs="Times New Roman"/>
        </w:rPr>
        <w:t>involvement</w:t>
      </w:r>
      <w:r>
        <w:rPr>
          <w:rFonts w:ascii="Times New Roman" w:hAnsi="Times New Roman" w:cs="Times New Roman"/>
        </w:rPr>
        <w:t xml:space="preserve"> in our field</w:t>
      </w:r>
      <w:r w:rsidR="00735437">
        <w:rPr>
          <w:rFonts w:ascii="Times New Roman" w:hAnsi="Times New Roman" w:cs="Times New Roman"/>
        </w:rPr>
        <w:t>, looking at</w:t>
      </w:r>
      <w:r>
        <w:rPr>
          <w:rFonts w:ascii="Times New Roman" w:hAnsi="Times New Roman" w:cs="Times New Roman"/>
        </w:rPr>
        <w:t xml:space="preserve"> literacy </w:t>
      </w:r>
      <w:r w:rsidR="00735437">
        <w:rPr>
          <w:rFonts w:ascii="Times New Roman" w:hAnsi="Times New Roman" w:cs="Times New Roman"/>
        </w:rPr>
        <w:t xml:space="preserve">efforts towards </w:t>
      </w:r>
      <w:r>
        <w:rPr>
          <w:rFonts w:ascii="Times New Roman" w:hAnsi="Times New Roman" w:cs="Times New Roman"/>
        </w:rPr>
        <w:t>lifelong learning over the last five decades.</w:t>
      </w:r>
      <w:r w:rsidR="00735437">
        <w:rPr>
          <w:rFonts w:ascii="Times New Roman" w:hAnsi="Times New Roman" w:cs="Times New Roman"/>
        </w:rPr>
        <w:t xml:space="preserve"> </w:t>
      </w:r>
      <w:r w:rsidR="005F241A">
        <w:rPr>
          <w:rFonts w:ascii="Times New Roman" w:hAnsi="Times New Roman" w:cs="Times New Roman"/>
        </w:rPr>
        <w:t>As I had mentioned, m</w:t>
      </w:r>
      <w:r w:rsidR="00735437">
        <w:rPr>
          <w:rFonts w:ascii="Times New Roman" w:hAnsi="Times New Roman" w:cs="Times New Roman"/>
        </w:rPr>
        <w:t>oving successfully through school and university years, searching and finding a professional engagement, all this went quite well.</w:t>
      </w:r>
    </w:p>
    <w:p w14:paraId="540C6C44" w14:textId="2930B6B3" w:rsidR="00735437" w:rsidRDefault="00735437" w:rsidP="0055433E">
      <w:pPr>
        <w:rPr>
          <w:rFonts w:ascii="Times New Roman" w:hAnsi="Times New Roman" w:cs="Times New Roman"/>
        </w:rPr>
      </w:pPr>
      <w:r>
        <w:rPr>
          <w:rFonts w:ascii="Times New Roman" w:hAnsi="Times New Roman" w:cs="Times New Roman"/>
        </w:rPr>
        <w:lastRenderedPageBreak/>
        <w:t>However, there was this intention and hope to do something that makes this world a better</w:t>
      </w:r>
      <w:r w:rsidR="00891C53">
        <w:rPr>
          <w:rFonts w:ascii="Times New Roman" w:hAnsi="Times New Roman" w:cs="Times New Roman"/>
        </w:rPr>
        <w:t xml:space="preserve"> one</w:t>
      </w:r>
      <w:r w:rsidR="00330607">
        <w:rPr>
          <w:rFonts w:ascii="Times New Roman" w:hAnsi="Times New Roman" w:cs="Times New Roman"/>
        </w:rPr>
        <w:t>, more peaceful, more social justice, r</w:t>
      </w:r>
      <w:r w:rsidR="002F1067">
        <w:rPr>
          <w:rFonts w:ascii="Times New Roman" w:hAnsi="Times New Roman" w:cs="Times New Roman"/>
        </w:rPr>
        <w:t>educing poverty – through adult education</w:t>
      </w:r>
      <w:r w:rsidR="00330607">
        <w:rPr>
          <w:rFonts w:ascii="Times New Roman" w:hAnsi="Times New Roman" w:cs="Times New Roman"/>
        </w:rPr>
        <w:t>. Looking back at the mid-1970s when my working life</w:t>
      </w:r>
      <w:r w:rsidR="00365388">
        <w:rPr>
          <w:rFonts w:ascii="Times New Roman" w:hAnsi="Times New Roman" w:cs="Times New Roman"/>
        </w:rPr>
        <w:t xml:space="preserve"> started, the war in Indochina was coming to an end. But where are we now with wars raging in Ukraine, Palestine</w:t>
      </w:r>
      <w:r w:rsidR="002F1067">
        <w:rPr>
          <w:rFonts w:ascii="Times New Roman" w:hAnsi="Times New Roman" w:cs="Times New Roman"/>
        </w:rPr>
        <w:t xml:space="preserve">, </w:t>
      </w:r>
      <w:proofErr w:type="spellStart"/>
      <w:r w:rsidR="002F1067">
        <w:rPr>
          <w:rFonts w:ascii="Times New Roman" w:hAnsi="Times New Roman" w:cs="Times New Roman"/>
        </w:rPr>
        <w:t>Libanon</w:t>
      </w:r>
      <w:proofErr w:type="spellEnd"/>
      <w:r w:rsidR="00365388">
        <w:rPr>
          <w:rFonts w:ascii="Times New Roman" w:hAnsi="Times New Roman" w:cs="Times New Roman"/>
        </w:rPr>
        <w:t xml:space="preserve"> and Iran with all its disastrous effects on people and infrastructure in these countries, regionally, and indeed globally. </w:t>
      </w:r>
    </w:p>
    <w:p w14:paraId="44B9F48C" w14:textId="0E7D8FBD" w:rsidR="00365388" w:rsidRDefault="00365388" w:rsidP="0055433E">
      <w:pPr>
        <w:rPr>
          <w:rFonts w:ascii="Times New Roman" w:hAnsi="Times New Roman" w:cs="Times New Roman"/>
        </w:rPr>
      </w:pPr>
      <w:r>
        <w:rPr>
          <w:rFonts w:ascii="Times New Roman" w:hAnsi="Times New Roman" w:cs="Times New Roman"/>
        </w:rPr>
        <w:t xml:space="preserve">Actually, we have resulted in a world which is producing </w:t>
      </w:r>
      <w:r w:rsidRPr="00365388">
        <w:rPr>
          <w:rFonts w:ascii="Times New Roman" w:hAnsi="Times New Roman" w:cs="Times New Roman"/>
        </w:rPr>
        <w:t>refugees, asylum seekers, and</w:t>
      </w:r>
      <w:r>
        <w:rPr>
          <w:rFonts w:ascii="Times New Roman" w:hAnsi="Times New Roman" w:cs="Times New Roman"/>
        </w:rPr>
        <w:t xml:space="preserve"> a growing level of forced migration, ofte</w:t>
      </w:r>
      <w:r w:rsidR="002F1067">
        <w:rPr>
          <w:rFonts w:ascii="Times New Roman" w:hAnsi="Times New Roman" w:cs="Times New Roman"/>
        </w:rPr>
        <w:t>n</w:t>
      </w:r>
      <w:r>
        <w:rPr>
          <w:rFonts w:ascii="Times New Roman" w:hAnsi="Times New Roman" w:cs="Times New Roman"/>
        </w:rPr>
        <w:t xml:space="preserve"> environmental destruction</w:t>
      </w:r>
      <w:r w:rsidR="002F1067">
        <w:rPr>
          <w:rFonts w:ascii="Times New Roman" w:hAnsi="Times New Roman" w:cs="Times New Roman"/>
        </w:rPr>
        <w:t xml:space="preserve"> also</w:t>
      </w:r>
      <w:r>
        <w:rPr>
          <w:rFonts w:ascii="Times New Roman" w:hAnsi="Times New Roman" w:cs="Times New Roman"/>
        </w:rPr>
        <w:t>.</w:t>
      </w:r>
    </w:p>
    <w:p w14:paraId="17B0C475" w14:textId="16CC3F65" w:rsidR="00365388" w:rsidRDefault="00873C5A" w:rsidP="0055433E">
      <w:pPr>
        <w:rPr>
          <w:rFonts w:ascii="Times New Roman" w:hAnsi="Times New Roman" w:cs="Times New Roman"/>
        </w:rPr>
      </w:pPr>
      <w:r>
        <w:rPr>
          <w:rFonts w:ascii="Times New Roman" w:hAnsi="Times New Roman" w:cs="Times New Roman"/>
        </w:rPr>
        <w:t xml:space="preserve">And it may not </w:t>
      </w:r>
      <w:r w:rsidR="002F1067">
        <w:rPr>
          <w:rFonts w:ascii="Times New Roman" w:hAnsi="Times New Roman" w:cs="Times New Roman"/>
        </w:rPr>
        <w:t xml:space="preserve">be </w:t>
      </w:r>
      <w:r>
        <w:rPr>
          <w:rFonts w:ascii="Times New Roman" w:hAnsi="Times New Roman" w:cs="Times New Roman"/>
        </w:rPr>
        <w:t xml:space="preserve">wrong to state that a lifetime involvement in adult education and development could not really result in a situation where I could feel at ease with where we have reached, </w:t>
      </w:r>
      <w:r w:rsidR="003D3832">
        <w:rPr>
          <w:rFonts w:ascii="Times New Roman" w:hAnsi="Times New Roman" w:cs="Times New Roman"/>
        </w:rPr>
        <w:t xml:space="preserve">unless we call it a success to at </w:t>
      </w:r>
      <w:r>
        <w:rPr>
          <w:rFonts w:ascii="Times New Roman" w:hAnsi="Times New Roman" w:cs="Times New Roman"/>
        </w:rPr>
        <w:t>least preventing a potential</w:t>
      </w:r>
      <w:r w:rsidR="005F241A">
        <w:rPr>
          <w:rFonts w:ascii="Times New Roman" w:hAnsi="Times New Roman" w:cs="Times New Roman"/>
        </w:rPr>
        <w:t xml:space="preserve"> total</w:t>
      </w:r>
      <w:r>
        <w:rPr>
          <w:rFonts w:ascii="Times New Roman" w:hAnsi="Times New Roman" w:cs="Times New Roman"/>
        </w:rPr>
        <w:t xml:space="preserve"> collapse</w:t>
      </w:r>
      <w:r w:rsidR="002F1067">
        <w:rPr>
          <w:rFonts w:ascii="Times New Roman" w:hAnsi="Times New Roman" w:cs="Times New Roman"/>
        </w:rPr>
        <w:t xml:space="preserve"> so far</w:t>
      </w:r>
      <w:r>
        <w:rPr>
          <w:rFonts w:ascii="Times New Roman" w:hAnsi="Times New Roman" w:cs="Times New Roman"/>
        </w:rPr>
        <w:t xml:space="preserve">. </w:t>
      </w:r>
    </w:p>
    <w:p w14:paraId="073BD8D5" w14:textId="77ADC77A" w:rsidR="00873C5A" w:rsidRDefault="00873C5A" w:rsidP="0055433E">
      <w:pPr>
        <w:rPr>
          <w:rFonts w:ascii="Times New Roman" w:hAnsi="Times New Roman" w:cs="Times New Roman"/>
        </w:rPr>
      </w:pPr>
      <w:r>
        <w:rPr>
          <w:rFonts w:ascii="Times New Roman" w:hAnsi="Times New Roman" w:cs="Times New Roman"/>
        </w:rPr>
        <w:t xml:space="preserve">It </w:t>
      </w:r>
      <w:r w:rsidR="003D3832">
        <w:rPr>
          <w:rFonts w:ascii="Times New Roman" w:hAnsi="Times New Roman" w:cs="Times New Roman"/>
        </w:rPr>
        <w:t xml:space="preserve">should not sound like the old grumbling man. My daily life is not full of frustration. Health and wealth are good enough for a decent family life with children and grandchildren, in between gardening and </w:t>
      </w:r>
      <w:r w:rsidR="002F1067">
        <w:rPr>
          <w:rFonts w:ascii="Times New Roman" w:hAnsi="Times New Roman" w:cs="Times New Roman"/>
        </w:rPr>
        <w:t>tenni</w:t>
      </w:r>
      <w:r w:rsidR="003D3832">
        <w:rPr>
          <w:rFonts w:ascii="Times New Roman" w:hAnsi="Times New Roman" w:cs="Times New Roman"/>
        </w:rPr>
        <w:t>s, embedded in activities as a reader in the kindergarten, environmental protection and raising peace awareness</w:t>
      </w:r>
      <w:r w:rsidR="002F1067">
        <w:rPr>
          <w:rFonts w:ascii="Times New Roman" w:hAnsi="Times New Roman" w:cs="Times New Roman"/>
        </w:rPr>
        <w:t xml:space="preserve"> </w:t>
      </w:r>
      <w:r w:rsidR="00D44902">
        <w:rPr>
          <w:rFonts w:ascii="Times New Roman" w:hAnsi="Times New Roman" w:cs="Times New Roman"/>
        </w:rPr>
        <w:t xml:space="preserve">as </w:t>
      </w:r>
      <w:r w:rsidR="00820009">
        <w:rPr>
          <w:rFonts w:ascii="Times New Roman" w:hAnsi="Times New Roman" w:cs="Times New Roman"/>
        </w:rPr>
        <w:t xml:space="preserve">a </w:t>
      </w:r>
      <w:r w:rsidR="00D44902">
        <w:rPr>
          <w:rFonts w:ascii="Times New Roman" w:hAnsi="Times New Roman" w:cs="Times New Roman"/>
        </w:rPr>
        <w:t>member of</w:t>
      </w:r>
      <w:r w:rsidR="002F1067">
        <w:rPr>
          <w:rFonts w:ascii="Times New Roman" w:hAnsi="Times New Roman" w:cs="Times New Roman"/>
        </w:rPr>
        <w:t xml:space="preserve"> local associations</w:t>
      </w:r>
      <w:r w:rsidR="003D3832">
        <w:rPr>
          <w:rFonts w:ascii="Times New Roman" w:hAnsi="Times New Roman" w:cs="Times New Roman"/>
        </w:rPr>
        <w:t>. Somehow still moving</w:t>
      </w:r>
      <w:r w:rsidR="00D565FD">
        <w:rPr>
          <w:rFonts w:ascii="Times New Roman" w:hAnsi="Times New Roman" w:cs="Times New Roman"/>
        </w:rPr>
        <w:t xml:space="preserve"> and navigating</w:t>
      </w:r>
      <w:r w:rsidR="003D3832">
        <w:rPr>
          <w:rFonts w:ascii="Times New Roman" w:hAnsi="Times New Roman" w:cs="Times New Roman"/>
        </w:rPr>
        <w:t xml:space="preserve"> between</w:t>
      </w:r>
      <w:r w:rsidR="00D565FD">
        <w:rPr>
          <w:rFonts w:ascii="Times New Roman" w:hAnsi="Times New Roman" w:cs="Times New Roman"/>
        </w:rPr>
        <w:t xml:space="preserve"> ideas and behaviors found in</w:t>
      </w:r>
      <w:r w:rsidR="002F1067">
        <w:rPr>
          <w:rFonts w:ascii="Times New Roman" w:hAnsi="Times New Roman" w:cs="Times New Roman"/>
        </w:rPr>
        <w:t xml:space="preserve"> both -</w:t>
      </w:r>
      <w:r w:rsidR="003D3832">
        <w:rPr>
          <w:rFonts w:ascii="Times New Roman" w:hAnsi="Times New Roman" w:cs="Times New Roman"/>
        </w:rPr>
        <w:t xml:space="preserve"> Sokrates and </w:t>
      </w:r>
      <w:proofErr w:type="spellStart"/>
      <w:r w:rsidR="003D3832">
        <w:rPr>
          <w:rFonts w:ascii="Times New Roman" w:hAnsi="Times New Roman" w:cs="Times New Roman"/>
        </w:rPr>
        <w:t>Sisyphos</w:t>
      </w:r>
      <w:proofErr w:type="spellEnd"/>
      <w:r w:rsidR="003D3832">
        <w:rPr>
          <w:rFonts w:ascii="Times New Roman" w:hAnsi="Times New Roman" w:cs="Times New Roman"/>
        </w:rPr>
        <w:t xml:space="preserve">. </w:t>
      </w:r>
    </w:p>
    <w:p w14:paraId="49F22E2C" w14:textId="68306ACB" w:rsidR="002F1067" w:rsidRDefault="002F1067" w:rsidP="0055433E">
      <w:pPr>
        <w:rPr>
          <w:rFonts w:ascii="Times New Roman" w:hAnsi="Times New Roman" w:cs="Times New Roman"/>
        </w:rPr>
      </w:pPr>
      <w:r>
        <w:rPr>
          <w:rFonts w:ascii="Times New Roman" w:hAnsi="Times New Roman" w:cs="Times New Roman"/>
        </w:rPr>
        <w:t>Yes, there are those achievements one could even enumerate: thousands of participants in seminars and workshops, hundreds of publications of different sorts, those many keynotes and lectures in conferences. For achievements</w:t>
      </w:r>
      <w:r w:rsidR="00820009">
        <w:rPr>
          <w:rFonts w:ascii="Times New Roman" w:hAnsi="Times New Roman" w:cs="Times New Roman"/>
        </w:rPr>
        <w:t>,</w:t>
      </w:r>
      <w:r>
        <w:rPr>
          <w:rFonts w:ascii="Times New Roman" w:hAnsi="Times New Roman" w:cs="Times New Roman"/>
        </w:rPr>
        <w:t xml:space="preserve"> one could also look at those laudations when receiving awards, </w:t>
      </w:r>
      <w:r w:rsidR="00ED3F1B">
        <w:rPr>
          <w:rFonts w:ascii="Times New Roman" w:hAnsi="Times New Roman" w:cs="Times New Roman"/>
        </w:rPr>
        <w:t>entitled with honorary doctorates or professorships. All of this I am proud of as it is something that is recognized as a service to others, based on successful work, achieved in collaboration with colleagues, friends and partners.</w:t>
      </w:r>
    </w:p>
    <w:p w14:paraId="15683042" w14:textId="6446209A" w:rsidR="00ED3F1B" w:rsidRDefault="00ED3F1B" w:rsidP="0055433E">
      <w:pPr>
        <w:rPr>
          <w:rFonts w:ascii="Times New Roman" w:hAnsi="Times New Roman" w:cs="Times New Roman"/>
        </w:rPr>
      </w:pPr>
      <w:r>
        <w:rPr>
          <w:rFonts w:ascii="Times New Roman" w:hAnsi="Times New Roman" w:cs="Times New Roman"/>
        </w:rPr>
        <w:t xml:space="preserve">Therefore, maybe a big achievement has been to help build an institution, ensure professionalism paired with solidarity, developing it as a place where people like to work, and where many people think that it </w:t>
      </w:r>
      <w:r w:rsidR="007505B8">
        <w:rPr>
          <w:rFonts w:ascii="Times New Roman" w:hAnsi="Times New Roman" w:cs="Times New Roman"/>
        </w:rPr>
        <w:t xml:space="preserve">is </w:t>
      </w:r>
      <w:r>
        <w:rPr>
          <w:rFonts w:ascii="Times New Roman" w:hAnsi="Times New Roman" w:cs="Times New Roman"/>
        </w:rPr>
        <w:t>at least in a small way improv</w:t>
      </w:r>
      <w:r w:rsidR="007505B8">
        <w:rPr>
          <w:rFonts w:ascii="Times New Roman" w:hAnsi="Times New Roman" w:cs="Times New Roman"/>
        </w:rPr>
        <w:t>ing</w:t>
      </w:r>
      <w:r>
        <w:rPr>
          <w:rFonts w:ascii="Times New Roman" w:hAnsi="Times New Roman" w:cs="Times New Roman"/>
        </w:rPr>
        <w:t xml:space="preserve"> lives of those reached.</w:t>
      </w:r>
    </w:p>
    <w:p w14:paraId="54ECB5C9" w14:textId="1806C2DA" w:rsidR="00262129" w:rsidRDefault="00262129" w:rsidP="0055433E">
      <w:pPr>
        <w:rPr>
          <w:rFonts w:ascii="Times New Roman" w:hAnsi="Times New Roman" w:cs="Times New Roman"/>
        </w:rPr>
      </w:pPr>
    </w:p>
    <w:p w14:paraId="566DEF13" w14:textId="361352AA" w:rsidR="00262129" w:rsidRPr="00262129" w:rsidRDefault="00052AB5" w:rsidP="0055433E">
      <w:pPr>
        <w:rPr>
          <w:rFonts w:ascii="Times New Roman" w:hAnsi="Times New Roman" w:cs="Times New Roman"/>
          <w:b/>
          <w:bCs/>
        </w:rPr>
      </w:pPr>
      <w:r>
        <w:rPr>
          <w:rFonts w:ascii="Times New Roman" w:hAnsi="Times New Roman" w:cs="Times New Roman"/>
          <w:b/>
          <w:bCs/>
        </w:rPr>
        <w:t xml:space="preserve">Why did you like </w:t>
      </w:r>
      <w:r w:rsidR="00262129" w:rsidRPr="00262129">
        <w:rPr>
          <w:rFonts w:ascii="Times New Roman" w:hAnsi="Times New Roman" w:cs="Times New Roman"/>
          <w:b/>
          <w:bCs/>
        </w:rPr>
        <w:t>to be at the same time a director and a professor?</w:t>
      </w:r>
    </w:p>
    <w:p w14:paraId="0BC7546B" w14:textId="77777777" w:rsidR="00DE6B6C" w:rsidRDefault="00262129" w:rsidP="0055433E">
      <w:pPr>
        <w:rPr>
          <w:rFonts w:ascii="Times New Roman" w:hAnsi="Times New Roman" w:cs="Times New Roman"/>
        </w:rPr>
      </w:pPr>
      <w:r>
        <w:rPr>
          <w:rFonts w:ascii="Times New Roman" w:hAnsi="Times New Roman" w:cs="Times New Roman"/>
        </w:rPr>
        <w:t>You may know from your own studies: We learn a lot about certain subject matters, but if I go back and ask myself where and when I studied to become a managing director of an institute, then I can´t remember. Actually, it was all learning on the job. At the time I moved into the leadership of DVV International, it was a small organization, few people, small budget.</w:t>
      </w:r>
      <w:r w:rsidR="00DE6B6C">
        <w:rPr>
          <w:rFonts w:ascii="Times New Roman" w:hAnsi="Times New Roman" w:cs="Times New Roman"/>
        </w:rPr>
        <w:t xml:space="preserve"> But there was motivation and engagement to grow, let us call it luck in building relationships for cooperation and partnerships in Germany, in Europe and indeed globally.</w:t>
      </w:r>
    </w:p>
    <w:p w14:paraId="37A26853" w14:textId="0369CEC0" w:rsidR="00DE6B6C" w:rsidRDefault="00DE6B6C" w:rsidP="0055433E">
      <w:pPr>
        <w:rPr>
          <w:rFonts w:ascii="Times New Roman" w:hAnsi="Times New Roman" w:cs="Times New Roman"/>
        </w:rPr>
      </w:pPr>
      <w:r>
        <w:rPr>
          <w:rFonts w:ascii="Times New Roman" w:hAnsi="Times New Roman" w:cs="Times New Roman"/>
        </w:rPr>
        <w:t xml:space="preserve">Collectively we developed a certain strength in finding colleagues with capacities to build on. </w:t>
      </w:r>
      <w:r w:rsidR="00AE28C1">
        <w:rPr>
          <w:rFonts w:ascii="Times New Roman" w:hAnsi="Times New Roman" w:cs="Times New Roman"/>
        </w:rPr>
        <w:t>Actually, we grew together, more people in headquarters, more offices in countries, moved into regional structures, decentralizing responsibilities.</w:t>
      </w:r>
    </w:p>
    <w:p w14:paraId="772F1B07" w14:textId="615A7369" w:rsidR="00D565FD" w:rsidRDefault="00DE6B6C" w:rsidP="0055433E">
      <w:pPr>
        <w:rPr>
          <w:rFonts w:ascii="Times New Roman" w:hAnsi="Times New Roman" w:cs="Times New Roman"/>
        </w:rPr>
      </w:pPr>
      <w:r>
        <w:rPr>
          <w:rFonts w:ascii="Times New Roman" w:hAnsi="Times New Roman" w:cs="Times New Roman"/>
        </w:rPr>
        <w:lastRenderedPageBreak/>
        <w:t xml:space="preserve">It was also the larger context of the institutional backing: Almost a thousand community-based </w:t>
      </w:r>
      <w:proofErr w:type="spellStart"/>
      <w:r>
        <w:rPr>
          <w:rFonts w:ascii="Times New Roman" w:hAnsi="Times New Roman" w:cs="Times New Roman"/>
        </w:rPr>
        <w:t>Volkshochschulen</w:t>
      </w:r>
      <w:proofErr w:type="spellEnd"/>
      <w:r>
        <w:rPr>
          <w:rFonts w:ascii="Times New Roman" w:hAnsi="Times New Roman" w:cs="Times New Roman"/>
        </w:rPr>
        <w:t>, with millions of participants yearly, with regional associations and a national DVV with reputation and recognition, grounded in a history of now more than a hundred years of experience.</w:t>
      </w:r>
      <w:r w:rsidR="00AE28C1">
        <w:rPr>
          <w:rFonts w:ascii="Times New Roman" w:hAnsi="Times New Roman" w:cs="Times New Roman"/>
        </w:rPr>
        <w:t xml:space="preserve"> And one of these cooperation areas which I found quite interesting and important was the so-called </w:t>
      </w:r>
      <w:r w:rsidR="00AE28C1" w:rsidRPr="00AE28C1">
        <w:rPr>
          <w:rFonts w:ascii="Times New Roman" w:hAnsi="Times New Roman" w:cs="Times New Roman"/>
          <w:i/>
          <w:iCs/>
        </w:rPr>
        <w:t xml:space="preserve">Working Group of </w:t>
      </w:r>
      <w:proofErr w:type="spellStart"/>
      <w:r w:rsidR="00AE28C1" w:rsidRPr="00AE28C1">
        <w:rPr>
          <w:rFonts w:ascii="Times New Roman" w:hAnsi="Times New Roman" w:cs="Times New Roman"/>
          <w:i/>
          <w:iCs/>
        </w:rPr>
        <w:t>Volkshochschulen</w:t>
      </w:r>
      <w:proofErr w:type="spellEnd"/>
      <w:r w:rsidR="00AE28C1" w:rsidRPr="00AE28C1">
        <w:rPr>
          <w:rFonts w:ascii="Times New Roman" w:hAnsi="Times New Roman" w:cs="Times New Roman"/>
          <w:i/>
          <w:iCs/>
        </w:rPr>
        <w:t xml:space="preserve"> and Universities</w:t>
      </w:r>
      <w:r w:rsidR="00AE28C1">
        <w:rPr>
          <w:rFonts w:ascii="Times New Roman" w:hAnsi="Times New Roman" w:cs="Times New Roman"/>
          <w:i/>
          <w:iCs/>
        </w:rPr>
        <w:t>.</w:t>
      </w:r>
      <w:r w:rsidR="00AE28C1" w:rsidRPr="00AE28C1">
        <w:rPr>
          <w:rFonts w:ascii="Times New Roman" w:hAnsi="Times New Roman" w:cs="Times New Roman"/>
        </w:rPr>
        <w:t xml:space="preserve"> </w:t>
      </w:r>
      <w:r w:rsidR="00AE28C1">
        <w:rPr>
          <w:rFonts w:ascii="Times New Roman" w:hAnsi="Times New Roman" w:cs="Times New Roman"/>
        </w:rPr>
        <w:t>It was the attempt of the universities to b</w:t>
      </w:r>
      <w:r w:rsidR="00643A6A">
        <w:rPr>
          <w:rFonts w:ascii="Times New Roman" w:hAnsi="Times New Roman" w:cs="Times New Roman"/>
        </w:rPr>
        <w:t>uild</w:t>
      </w:r>
      <w:r w:rsidR="00AE28C1">
        <w:rPr>
          <w:rFonts w:ascii="Times New Roman" w:hAnsi="Times New Roman" w:cs="Times New Roman"/>
        </w:rPr>
        <w:t xml:space="preserve"> lifelong learning </w:t>
      </w:r>
      <w:proofErr w:type="spellStart"/>
      <w:r w:rsidR="00AE28C1">
        <w:rPr>
          <w:rFonts w:ascii="Times New Roman" w:hAnsi="Times New Roman" w:cs="Times New Roman"/>
        </w:rPr>
        <w:t>centres</w:t>
      </w:r>
      <w:proofErr w:type="spellEnd"/>
      <w:r w:rsidR="00AE28C1">
        <w:rPr>
          <w:rFonts w:ascii="Times New Roman" w:hAnsi="Times New Roman" w:cs="Times New Roman"/>
        </w:rPr>
        <w:t xml:space="preserve"> making use of their resources in academic further training. At the same time, especially when looking at the educational sciences, then the universities should be providing their services in research and training not only for teachers </w:t>
      </w:r>
      <w:r w:rsidR="00643A6A">
        <w:rPr>
          <w:rFonts w:ascii="Times New Roman" w:hAnsi="Times New Roman" w:cs="Times New Roman"/>
        </w:rPr>
        <w:t xml:space="preserve">and schools </w:t>
      </w:r>
      <w:r w:rsidR="00AE28C1">
        <w:rPr>
          <w:rFonts w:ascii="Times New Roman" w:hAnsi="Times New Roman" w:cs="Times New Roman"/>
        </w:rPr>
        <w:t xml:space="preserve">of the formal system, but also for </w:t>
      </w:r>
      <w:r w:rsidR="00643A6A">
        <w:rPr>
          <w:rFonts w:ascii="Times New Roman" w:hAnsi="Times New Roman" w:cs="Times New Roman"/>
        </w:rPr>
        <w:t xml:space="preserve">people and institutions in </w:t>
      </w:r>
      <w:r w:rsidR="001745A6">
        <w:rPr>
          <w:rFonts w:ascii="Times New Roman" w:hAnsi="Times New Roman" w:cs="Times New Roman"/>
        </w:rPr>
        <w:t>adult learning and education.</w:t>
      </w:r>
    </w:p>
    <w:p w14:paraId="6DD15AE2" w14:textId="715DB040" w:rsidR="00AE28C1" w:rsidRDefault="001745A6" w:rsidP="0055433E">
      <w:pPr>
        <w:rPr>
          <w:rFonts w:ascii="Times New Roman" w:hAnsi="Times New Roman" w:cs="Times New Roman"/>
        </w:rPr>
      </w:pPr>
      <w:r>
        <w:rPr>
          <w:rFonts w:ascii="Times New Roman" w:hAnsi="Times New Roman" w:cs="Times New Roman"/>
        </w:rPr>
        <w:t>Therefore, while I was director of the DVV office in Freetown in the 1980s, I served in parallel as Visiting Professor of the University of Sierra Leone, teaching in their diploma and certificate courses in adult education. It was a great opportunity also to engage in research: We encouraged students to write their dissertations on traditional forms of learning, or on the training in the informal sector. In partnership with the People´s Educational Association of Sierra Leone we engaged in the collection of stories and songs, of riddles and proverbs. We collected in ten out of the twenty languages in the country, and students were collectors, translators, and editors as they helped in publishing also as literacy materials</w:t>
      </w:r>
      <w:r w:rsidR="005F241A">
        <w:rPr>
          <w:rFonts w:ascii="Times New Roman" w:hAnsi="Times New Roman" w:cs="Times New Roman"/>
        </w:rPr>
        <w:t xml:space="preserve"> using indigenous stories</w:t>
      </w:r>
      <w:r>
        <w:rPr>
          <w:rFonts w:ascii="Times New Roman" w:hAnsi="Times New Roman" w:cs="Times New Roman"/>
        </w:rPr>
        <w:t>.</w:t>
      </w:r>
    </w:p>
    <w:p w14:paraId="215986E1" w14:textId="5331FD68" w:rsidR="001745A6" w:rsidRDefault="001745A6" w:rsidP="0055433E">
      <w:pPr>
        <w:rPr>
          <w:rFonts w:ascii="Times New Roman" w:hAnsi="Times New Roman" w:cs="Times New Roman"/>
        </w:rPr>
      </w:pPr>
      <w:r>
        <w:rPr>
          <w:rFonts w:ascii="Times New Roman" w:hAnsi="Times New Roman" w:cs="Times New Roman"/>
        </w:rPr>
        <w:t xml:space="preserve">It was similar during the time I was director of the </w:t>
      </w:r>
      <w:r w:rsidR="005C74BA">
        <w:rPr>
          <w:rFonts w:ascii="Times New Roman" w:hAnsi="Times New Roman" w:cs="Times New Roman"/>
        </w:rPr>
        <w:t>DVV office in Budapest</w:t>
      </w:r>
      <w:r w:rsidR="005F241A">
        <w:rPr>
          <w:rFonts w:ascii="Times New Roman" w:hAnsi="Times New Roman" w:cs="Times New Roman"/>
        </w:rPr>
        <w:t>. We had</w:t>
      </w:r>
      <w:r w:rsidR="005C74BA">
        <w:rPr>
          <w:rFonts w:ascii="Times New Roman" w:hAnsi="Times New Roman" w:cs="Times New Roman"/>
        </w:rPr>
        <w:t xml:space="preserve"> a strong cooperation with </w:t>
      </w:r>
      <w:r w:rsidR="007505B8">
        <w:rPr>
          <w:rFonts w:ascii="Times New Roman" w:hAnsi="Times New Roman" w:cs="Times New Roman"/>
        </w:rPr>
        <w:t xml:space="preserve">the Hungarian </w:t>
      </w:r>
      <w:r w:rsidR="005C74BA">
        <w:rPr>
          <w:rFonts w:ascii="Times New Roman" w:hAnsi="Times New Roman" w:cs="Times New Roman"/>
        </w:rPr>
        <w:t xml:space="preserve">Government on policy, legislation, and financing of adult education as well as strengthening civil society </w:t>
      </w:r>
      <w:r w:rsidR="00820009">
        <w:rPr>
          <w:rFonts w:ascii="Times New Roman" w:hAnsi="Times New Roman" w:cs="Times New Roman"/>
        </w:rPr>
        <w:t>organizations</w:t>
      </w:r>
      <w:r w:rsidR="005C74BA">
        <w:rPr>
          <w:rFonts w:ascii="Times New Roman" w:hAnsi="Times New Roman" w:cs="Times New Roman"/>
        </w:rPr>
        <w:t xml:space="preserve"> in the</w:t>
      </w:r>
      <w:r w:rsidR="007505B8">
        <w:rPr>
          <w:rFonts w:ascii="Times New Roman" w:hAnsi="Times New Roman" w:cs="Times New Roman"/>
        </w:rPr>
        <w:t>ir</w:t>
      </w:r>
      <w:r w:rsidR="005C74BA">
        <w:rPr>
          <w:rFonts w:ascii="Times New Roman" w:hAnsi="Times New Roman" w:cs="Times New Roman"/>
        </w:rPr>
        <w:t xml:space="preserve"> community-based efforts. However, a major attempt was also teaching and research with several universities, especially as Honorary Professor of the University of Pécs, something which continues</w:t>
      </w:r>
      <w:r w:rsidR="005F241A">
        <w:rPr>
          <w:rFonts w:ascii="Times New Roman" w:hAnsi="Times New Roman" w:cs="Times New Roman"/>
        </w:rPr>
        <w:t xml:space="preserve"> now</w:t>
      </w:r>
      <w:r w:rsidR="005C74BA">
        <w:rPr>
          <w:rFonts w:ascii="Times New Roman" w:hAnsi="Times New Roman" w:cs="Times New Roman"/>
        </w:rPr>
        <w:t xml:space="preserve"> for the past 30 years. There was so much interest by the students in understanding European adult education, and that has not diminished till today where the University of Pécs is a partner in the consortium of the Adult Education Academy of the University of Würzburg.</w:t>
      </w:r>
    </w:p>
    <w:p w14:paraId="4B19565D" w14:textId="261318EF" w:rsidR="00220D44" w:rsidRDefault="00220D44" w:rsidP="0055433E">
      <w:pPr>
        <w:rPr>
          <w:rFonts w:ascii="Times New Roman" w:hAnsi="Times New Roman" w:cs="Times New Roman"/>
        </w:rPr>
      </w:pPr>
    </w:p>
    <w:p w14:paraId="45B058EC" w14:textId="460427E3" w:rsidR="00220D44" w:rsidRPr="00220D44" w:rsidRDefault="00220D44" w:rsidP="0055433E">
      <w:pPr>
        <w:rPr>
          <w:rFonts w:ascii="Times New Roman" w:hAnsi="Times New Roman" w:cs="Times New Roman"/>
          <w:b/>
          <w:bCs/>
        </w:rPr>
      </w:pPr>
      <w:r w:rsidRPr="00220D44">
        <w:rPr>
          <w:rFonts w:ascii="Times New Roman" w:hAnsi="Times New Roman" w:cs="Times New Roman"/>
          <w:b/>
          <w:bCs/>
        </w:rPr>
        <w:t>What has been your most intense period in working life?</w:t>
      </w:r>
    </w:p>
    <w:p w14:paraId="4152F529" w14:textId="58BD85D3" w:rsidR="00DD093B" w:rsidRDefault="00DD093B" w:rsidP="0055433E">
      <w:pPr>
        <w:rPr>
          <w:rFonts w:ascii="Times New Roman" w:hAnsi="Times New Roman" w:cs="Times New Roman"/>
        </w:rPr>
      </w:pPr>
      <w:r>
        <w:rPr>
          <w:rFonts w:ascii="Times New Roman" w:hAnsi="Times New Roman" w:cs="Times New Roman"/>
        </w:rPr>
        <w:t>Actually, the first decade of the new millennium.</w:t>
      </w:r>
    </w:p>
    <w:p w14:paraId="0E84EACA" w14:textId="40B39211" w:rsidR="005C74BA" w:rsidRDefault="00220D44" w:rsidP="0055433E">
      <w:pPr>
        <w:rPr>
          <w:rFonts w:ascii="Times New Roman" w:hAnsi="Times New Roman" w:cs="Times New Roman"/>
        </w:rPr>
      </w:pPr>
      <w:r>
        <w:rPr>
          <w:rFonts w:ascii="Times New Roman" w:hAnsi="Times New Roman" w:cs="Times New Roman"/>
        </w:rPr>
        <w:t xml:space="preserve">Coming back from Hungary at the end of 1999, and taking over again as Director of headquarters, I kept this interest of bringing management, advocacy, and academic work together. To be honest, not </w:t>
      </w:r>
      <w:r w:rsidR="005F241A">
        <w:rPr>
          <w:rFonts w:ascii="Times New Roman" w:hAnsi="Times New Roman" w:cs="Times New Roman"/>
        </w:rPr>
        <w:t xml:space="preserve">at all </w:t>
      </w:r>
      <w:r>
        <w:rPr>
          <w:rFonts w:ascii="Times New Roman" w:hAnsi="Times New Roman" w:cs="Times New Roman"/>
        </w:rPr>
        <w:t>easy.</w:t>
      </w:r>
    </w:p>
    <w:p w14:paraId="43A49F10" w14:textId="12987B0B" w:rsidR="00B066B5" w:rsidRDefault="00B066B5" w:rsidP="0055433E">
      <w:pPr>
        <w:rPr>
          <w:rFonts w:ascii="Times New Roman" w:hAnsi="Times New Roman" w:cs="Times New Roman"/>
        </w:rPr>
      </w:pPr>
      <w:r>
        <w:rPr>
          <w:rFonts w:ascii="Times New Roman" w:hAnsi="Times New Roman" w:cs="Times New Roman"/>
        </w:rPr>
        <w:t xml:space="preserve">While we were packing as a family to move </w:t>
      </w:r>
      <w:r w:rsidR="005F241A">
        <w:rPr>
          <w:rFonts w:ascii="Times New Roman" w:hAnsi="Times New Roman" w:cs="Times New Roman"/>
        </w:rPr>
        <w:t xml:space="preserve">back </w:t>
      </w:r>
      <w:r>
        <w:rPr>
          <w:rFonts w:ascii="Times New Roman" w:hAnsi="Times New Roman" w:cs="Times New Roman"/>
        </w:rPr>
        <w:t>home, the war(s) within Ex-Yugoslavia</w:t>
      </w:r>
      <w:r w:rsidR="005F241A">
        <w:rPr>
          <w:rFonts w:ascii="Times New Roman" w:hAnsi="Times New Roman" w:cs="Times New Roman"/>
        </w:rPr>
        <w:t xml:space="preserve"> started and</w:t>
      </w:r>
      <w:r>
        <w:rPr>
          <w:rFonts w:ascii="Times New Roman" w:hAnsi="Times New Roman" w:cs="Times New Roman"/>
        </w:rPr>
        <w:t xml:space="preserve"> led to genocide and disasters that eventually broke up the unity of the country into </w:t>
      </w:r>
      <w:r w:rsidR="00D118BB">
        <w:rPr>
          <w:rFonts w:ascii="Times New Roman" w:hAnsi="Times New Roman" w:cs="Times New Roman"/>
        </w:rPr>
        <w:t xml:space="preserve">smaller states. We got support from the Balkan Stability Pact and </w:t>
      </w:r>
      <w:r w:rsidR="005F241A">
        <w:rPr>
          <w:rFonts w:ascii="Times New Roman" w:hAnsi="Times New Roman" w:cs="Times New Roman"/>
        </w:rPr>
        <w:t>develop</w:t>
      </w:r>
      <w:r w:rsidR="00D118BB">
        <w:rPr>
          <w:rFonts w:ascii="Times New Roman" w:hAnsi="Times New Roman" w:cs="Times New Roman"/>
        </w:rPr>
        <w:t xml:space="preserve">ed a larger project with Albania, Bosnia &amp; Herzegovina, Croatia, Kosovo. Macedonia, Montenegro, Serbia and Slovenia as partners and </w:t>
      </w:r>
      <w:r w:rsidR="007505B8">
        <w:rPr>
          <w:rFonts w:ascii="Times New Roman" w:hAnsi="Times New Roman" w:cs="Times New Roman"/>
        </w:rPr>
        <w:t xml:space="preserve">having </w:t>
      </w:r>
      <w:r w:rsidR="00D118BB">
        <w:rPr>
          <w:rFonts w:ascii="Times New Roman" w:hAnsi="Times New Roman" w:cs="Times New Roman"/>
        </w:rPr>
        <w:t xml:space="preserve">a Regional Office in Sofia, Bulgaria, which after some time was </w:t>
      </w:r>
      <w:r w:rsidR="00D118BB">
        <w:rPr>
          <w:rFonts w:ascii="Times New Roman" w:hAnsi="Times New Roman" w:cs="Times New Roman"/>
        </w:rPr>
        <w:lastRenderedPageBreak/>
        <w:t xml:space="preserve">transferred to Sarajevo. It was a difficult but highly rewarding </w:t>
      </w:r>
      <w:r w:rsidR="005F241A">
        <w:rPr>
          <w:rFonts w:ascii="Times New Roman" w:hAnsi="Times New Roman" w:cs="Times New Roman"/>
        </w:rPr>
        <w:t>endeavor</w:t>
      </w:r>
      <w:r w:rsidR="00D118BB">
        <w:rPr>
          <w:rFonts w:ascii="Times New Roman" w:hAnsi="Times New Roman" w:cs="Times New Roman"/>
        </w:rPr>
        <w:t>, and DVV International till today has strong relationships with colleagues and partners in the Balkan region</w:t>
      </w:r>
      <w:r w:rsidR="00A85780">
        <w:rPr>
          <w:rFonts w:ascii="Times New Roman" w:hAnsi="Times New Roman" w:cs="Times New Roman"/>
        </w:rPr>
        <w:t>.</w:t>
      </w:r>
    </w:p>
    <w:p w14:paraId="368AE885" w14:textId="00C39E45" w:rsidR="00220D44" w:rsidRPr="00A85780" w:rsidRDefault="00220D44" w:rsidP="0055433E">
      <w:pPr>
        <w:rPr>
          <w:rFonts w:ascii="Times New Roman" w:hAnsi="Times New Roman" w:cs="Times New Roman"/>
          <w:i/>
          <w:iCs/>
        </w:rPr>
      </w:pPr>
      <w:r>
        <w:rPr>
          <w:rFonts w:ascii="Times New Roman" w:hAnsi="Times New Roman" w:cs="Times New Roman"/>
        </w:rPr>
        <w:t xml:space="preserve">Early in 2000 there was the World Education Forum in Dakar, 1500 participants from Governments, multilateral </w:t>
      </w:r>
      <w:r w:rsidR="00DD093B">
        <w:rPr>
          <w:rFonts w:ascii="Times New Roman" w:hAnsi="Times New Roman" w:cs="Times New Roman"/>
        </w:rPr>
        <w:t>o</w:t>
      </w:r>
      <w:r>
        <w:rPr>
          <w:rFonts w:ascii="Times New Roman" w:hAnsi="Times New Roman" w:cs="Times New Roman"/>
        </w:rPr>
        <w:t>rgani</w:t>
      </w:r>
      <w:r w:rsidR="00DD093B">
        <w:rPr>
          <w:rFonts w:ascii="Times New Roman" w:hAnsi="Times New Roman" w:cs="Times New Roman"/>
        </w:rPr>
        <w:t>zations,</w:t>
      </w:r>
      <w:r>
        <w:rPr>
          <w:rFonts w:ascii="Times New Roman" w:hAnsi="Times New Roman" w:cs="Times New Roman"/>
        </w:rPr>
        <w:t xml:space="preserve"> international</w:t>
      </w:r>
      <w:r w:rsidR="00DD093B">
        <w:rPr>
          <w:rFonts w:ascii="Times New Roman" w:hAnsi="Times New Roman" w:cs="Times New Roman"/>
        </w:rPr>
        <w:t xml:space="preserve"> NGOs. The adult education community was rather small. The outcome document </w:t>
      </w:r>
      <w:r w:rsidR="00DD093B" w:rsidRPr="00DD093B">
        <w:rPr>
          <w:rFonts w:ascii="Times New Roman" w:hAnsi="Times New Roman" w:cs="Times New Roman"/>
          <w:i/>
          <w:iCs/>
        </w:rPr>
        <w:t xml:space="preserve">Education for </w:t>
      </w:r>
      <w:r w:rsidR="00DD093B">
        <w:rPr>
          <w:rFonts w:ascii="Times New Roman" w:hAnsi="Times New Roman" w:cs="Times New Roman"/>
          <w:i/>
          <w:iCs/>
        </w:rPr>
        <w:t>A</w:t>
      </w:r>
      <w:r w:rsidR="00DD093B" w:rsidRPr="00DD093B">
        <w:rPr>
          <w:rFonts w:ascii="Times New Roman" w:hAnsi="Times New Roman" w:cs="Times New Roman"/>
          <w:i/>
          <w:iCs/>
        </w:rPr>
        <w:t>ll</w:t>
      </w:r>
      <w:r w:rsidR="00DD093B">
        <w:rPr>
          <w:rFonts w:ascii="Times New Roman" w:hAnsi="Times New Roman" w:cs="Times New Roman"/>
          <w:i/>
          <w:iCs/>
        </w:rPr>
        <w:t xml:space="preserve"> (EFA) </w:t>
      </w:r>
      <w:r w:rsidR="00DD093B" w:rsidRPr="00DD093B">
        <w:rPr>
          <w:rFonts w:ascii="Times New Roman" w:hAnsi="Times New Roman" w:cs="Times New Roman"/>
        </w:rPr>
        <w:t xml:space="preserve">had </w:t>
      </w:r>
      <w:r w:rsidR="00DD093B">
        <w:rPr>
          <w:rFonts w:ascii="Times New Roman" w:hAnsi="Times New Roman" w:cs="Times New Roman"/>
        </w:rPr>
        <w:t xml:space="preserve">only </w:t>
      </w:r>
      <w:r w:rsidR="00DD093B" w:rsidRPr="00DD093B">
        <w:rPr>
          <w:rFonts w:ascii="Times New Roman" w:hAnsi="Times New Roman" w:cs="Times New Roman"/>
        </w:rPr>
        <w:t>a light flavor of lifelong</w:t>
      </w:r>
      <w:r w:rsidR="00DD093B">
        <w:rPr>
          <w:rFonts w:ascii="Times New Roman" w:hAnsi="Times New Roman" w:cs="Times New Roman"/>
        </w:rPr>
        <w:t xml:space="preserve"> learning, and the slogan, </w:t>
      </w:r>
      <w:r w:rsidR="00DD093B" w:rsidRPr="00DD093B">
        <w:rPr>
          <w:rFonts w:ascii="Times New Roman" w:hAnsi="Times New Roman" w:cs="Times New Roman"/>
          <w:i/>
          <w:iCs/>
        </w:rPr>
        <w:t>EFA means Except for Adults</w:t>
      </w:r>
      <w:r w:rsidR="00DD093B">
        <w:rPr>
          <w:rFonts w:ascii="Times New Roman" w:hAnsi="Times New Roman" w:cs="Times New Roman"/>
          <w:i/>
          <w:iCs/>
        </w:rPr>
        <w:t xml:space="preserve"> </w:t>
      </w:r>
      <w:r w:rsidR="00DD093B" w:rsidRPr="00DD093B">
        <w:rPr>
          <w:rFonts w:ascii="Times New Roman" w:hAnsi="Times New Roman" w:cs="Times New Roman"/>
        </w:rPr>
        <w:t>had some ironic truth</w:t>
      </w:r>
      <w:r w:rsidR="00DD093B">
        <w:rPr>
          <w:rFonts w:ascii="Times New Roman" w:hAnsi="Times New Roman" w:cs="Times New Roman"/>
        </w:rPr>
        <w:t>.</w:t>
      </w:r>
      <w:r w:rsidR="00A85780">
        <w:rPr>
          <w:rFonts w:ascii="Times New Roman" w:hAnsi="Times New Roman" w:cs="Times New Roman"/>
        </w:rPr>
        <w:t xml:space="preserve"> As </w:t>
      </w:r>
      <w:r w:rsidR="009618F0">
        <w:rPr>
          <w:rFonts w:ascii="Times New Roman" w:hAnsi="Times New Roman" w:cs="Times New Roman"/>
        </w:rPr>
        <w:t>E</w:t>
      </w:r>
      <w:r w:rsidR="00A85780">
        <w:rPr>
          <w:rFonts w:ascii="Times New Roman" w:hAnsi="Times New Roman" w:cs="Times New Roman"/>
        </w:rPr>
        <w:t xml:space="preserve">ditor of the journal </w:t>
      </w:r>
      <w:r w:rsidR="00A85780" w:rsidRPr="00A85780">
        <w:rPr>
          <w:rFonts w:ascii="Times New Roman" w:hAnsi="Times New Roman" w:cs="Times New Roman"/>
          <w:i/>
          <w:iCs/>
        </w:rPr>
        <w:t>Adult Education and Development</w:t>
      </w:r>
      <w:r w:rsidR="00A85780">
        <w:rPr>
          <w:rFonts w:ascii="Times New Roman" w:hAnsi="Times New Roman" w:cs="Times New Roman"/>
          <w:i/>
          <w:iCs/>
        </w:rPr>
        <w:t xml:space="preserve"> </w:t>
      </w:r>
      <w:r w:rsidR="00A85780" w:rsidRPr="00A85780">
        <w:rPr>
          <w:rFonts w:ascii="Times New Roman" w:hAnsi="Times New Roman" w:cs="Times New Roman"/>
        </w:rPr>
        <w:t>I made sure that the discourse on</w:t>
      </w:r>
      <w:r w:rsidR="00A85780">
        <w:rPr>
          <w:rFonts w:ascii="Times New Roman" w:hAnsi="Times New Roman" w:cs="Times New Roman"/>
        </w:rPr>
        <w:t xml:space="preserve"> lifelong learning where adult education plays an increasing role got intensified. It took some time and the challenge was a another widely used slogan: </w:t>
      </w:r>
      <w:r w:rsidR="00A85780" w:rsidRPr="00A85780">
        <w:rPr>
          <w:rFonts w:ascii="Times New Roman" w:hAnsi="Times New Roman" w:cs="Times New Roman"/>
          <w:i/>
          <w:iCs/>
        </w:rPr>
        <w:t>Basic education for the South and Lifelong Learning for the North.</w:t>
      </w:r>
    </w:p>
    <w:p w14:paraId="60C3E3C5" w14:textId="26FCD8E1" w:rsidR="00A85780" w:rsidRDefault="00A85780" w:rsidP="0055433E">
      <w:pPr>
        <w:rPr>
          <w:rFonts w:ascii="Times New Roman" w:hAnsi="Times New Roman" w:cs="Times New Roman"/>
        </w:rPr>
      </w:pPr>
      <w:r>
        <w:rPr>
          <w:rFonts w:ascii="Times New Roman" w:hAnsi="Times New Roman" w:cs="Times New Roman"/>
        </w:rPr>
        <w:t>On the 11</w:t>
      </w:r>
      <w:r w:rsidRPr="00A85780">
        <w:rPr>
          <w:rFonts w:ascii="Times New Roman" w:hAnsi="Times New Roman" w:cs="Times New Roman"/>
          <w:vertAlign w:val="superscript"/>
        </w:rPr>
        <w:t>th</w:t>
      </w:r>
      <w:r>
        <w:rPr>
          <w:rFonts w:ascii="Times New Roman" w:hAnsi="Times New Roman" w:cs="Times New Roman"/>
        </w:rPr>
        <w:t xml:space="preserve"> September 2001</w:t>
      </w:r>
      <w:r w:rsidR="00643A6A">
        <w:rPr>
          <w:rFonts w:ascii="Times New Roman" w:hAnsi="Times New Roman" w:cs="Times New Roman"/>
        </w:rPr>
        <w:t>,</w:t>
      </w:r>
      <w:r>
        <w:rPr>
          <w:rFonts w:ascii="Times New Roman" w:hAnsi="Times New Roman" w:cs="Times New Roman"/>
        </w:rPr>
        <w:t xml:space="preserve"> a flight took me</w:t>
      </w:r>
      <w:r w:rsidR="00643A6A">
        <w:rPr>
          <w:rFonts w:ascii="Times New Roman" w:hAnsi="Times New Roman" w:cs="Times New Roman"/>
        </w:rPr>
        <w:t xml:space="preserve"> from Frankfurt</w:t>
      </w:r>
      <w:r>
        <w:rPr>
          <w:rFonts w:ascii="Times New Roman" w:hAnsi="Times New Roman" w:cs="Times New Roman"/>
        </w:rPr>
        <w:t xml:space="preserve"> to the Southern Caucasus for consultations in Azerbaijan, Armenia and Georgia. Arriving in my hotel in Baku</w:t>
      </w:r>
      <w:r w:rsidR="004019A8">
        <w:rPr>
          <w:rFonts w:ascii="Times New Roman" w:hAnsi="Times New Roman" w:cs="Times New Roman"/>
        </w:rPr>
        <w:t xml:space="preserve"> I routinely started to un-pack my luggage while I switched on the TV</w:t>
      </w:r>
      <w:r w:rsidR="009618F0">
        <w:rPr>
          <w:rFonts w:ascii="Times New Roman" w:hAnsi="Times New Roman" w:cs="Times New Roman"/>
        </w:rPr>
        <w:t xml:space="preserve">. There was this monstrous fiction film, at least </w:t>
      </w:r>
      <w:r w:rsidR="007505B8">
        <w:rPr>
          <w:rFonts w:ascii="Times New Roman" w:hAnsi="Times New Roman" w:cs="Times New Roman"/>
        </w:rPr>
        <w:t xml:space="preserve">I </w:t>
      </w:r>
      <w:r w:rsidR="009618F0">
        <w:rPr>
          <w:rFonts w:ascii="Times New Roman" w:hAnsi="Times New Roman" w:cs="Times New Roman"/>
        </w:rPr>
        <w:t>though</w:t>
      </w:r>
      <w:r w:rsidR="00643A6A">
        <w:rPr>
          <w:rFonts w:ascii="Times New Roman" w:hAnsi="Times New Roman" w:cs="Times New Roman"/>
        </w:rPr>
        <w:t>t that way,</w:t>
      </w:r>
      <w:r w:rsidR="009618F0">
        <w:rPr>
          <w:rFonts w:ascii="Times New Roman" w:hAnsi="Times New Roman" w:cs="Times New Roman"/>
        </w:rPr>
        <w:t xml:space="preserve"> as </w:t>
      </w:r>
      <w:r w:rsidR="007505B8">
        <w:rPr>
          <w:rFonts w:ascii="Times New Roman" w:hAnsi="Times New Roman" w:cs="Times New Roman"/>
        </w:rPr>
        <w:t xml:space="preserve">I </w:t>
      </w:r>
      <w:r w:rsidR="009618F0">
        <w:rPr>
          <w:rFonts w:ascii="Times New Roman" w:hAnsi="Times New Roman" w:cs="Times New Roman"/>
        </w:rPr>
        <w:t>could not understand the language used, switched to another channel, and the same film came up, the same on the next channel also, but with the Russian President giving an interview. It was only next morning in the German Embassy where I learned what had happened with the Twin Towers in New York. After some days of flight restrictions, I could continue my travel between the three countries using</w:t>
      </w:r>
      <w:r w:rsidR="00387728">
        <w:rPr>
          <w:rFonts w:ascii="Times New Roman" w:hAnsi="Times New Roman" w:cs="Times New Roman"/>
        </w:rPr>
        <w:t xml:space="preserve"> night-</w:t>
      </w:r>
      <w:r w:rsidR="009618F0">
        <w:rPr>
          <w:rFonts w:ascii="Times New Roman" w:hAnsi="Times New Roman" w:cs="Times New Roman"/>
        </w:rPr>
        <w:t xml:space="preserve">train and bush-taxi. The work with partners in Armenia and Georgia is still strong, and younger colleagues from there moved into DVV headquarters, and serve now as Directors in Regional Offices. </w:t>
      </w:r>
    </w:p>
    <w:p w14:paraId="55977153" w14:textId="4D18FDAA" w:rsidR="009618F0" w:rsidRDefault="00E304AC" w:rsidP="0055433E">
      <w:pPr>
        <w:rPr>
          <w:rFonts w:ascii="Times New Roman" w:hAnsi="Times New Roman" w:cs="Times New Roman"/>
        </w:rPr>
      </w:pPr>
      <w:r>
        <w:rPr>
          <w:rFonts w:ascii="Times New Roman" w:hAnsi="Times New Roman" w:cs="Times New Roman"/>
        </w:rPr>
        <w:t>Developments in Central Asia in that period led DVV International to open offices in Kirgizstan, Uzbekistan and Tajikistan which are active as ever today, and even the work with partners in Afghanistan continue</w:t>
      </w:r>
      <w:r w:rsidR="00387728">
        <w:rPr>
          <w:rFonts w:ascii="Times New Roman" w:hAnsi="Times New Roman" w:cs="Times New Roman"/>
        </w:rPr>
        <w:t>s</w:t>
      </w:r>
      <w:r w:rsidR="008F6C0B">
        <w:rPr>
          <w:rFonts w:ascii="Times New Roman" w:hAnsi="Times New Roman" w:cs="Times New Roman"/>
        </w:rPr>
        <w:t xml:space="preserve"> – despite all the difficulties and hinderances.</w:t>
      </w:r>
    </w:p>
    <w:p w14:paraId="1D71DA24" w14:textId="77DFF95A" w:rsidR="008F6C0B" w:rsidRDefault="008F6C0B" w:rsidP="0055433E">
      <w:pPr>
        <w:rPr>
          <w:rFonts w:ascii="Times New Roman" w:hAnsi="Times New Roman" w:cs="Times New Roman"/>
        </w:rPr>
      </w:pPr>
      <w:r>
        <w:rPr>
          <w:rFonts w:ascii="Times New Roman" w:hAnsi="Times New Roman" w:cs="Times New Roman"/>
        </w:rPr>
        <w:t xml:space="preserve">At the end of 2009 a most rewarding period lasting till 2015 started with opening a new Regional Office for Southeast Asia </w:t>
      </w:r>
      <w:r w:rsidR="00956E6F">
        <w:rPr>
          <w:rFonts w:ascii="Times New Roman" w:hAnsi="Times New Roman" w:cs="Times New Roman"/>
        </w:rPr>
        <w:t xml:space="preserve">and moving to </w:t>
      </w:r>
      <w:r>
        <w:rPr>
          <w:rFonts w:ascii="Times New Roman" w:hAnsi="Times New Roman" w:cs="Times New Roman"/>
        </w:rPr>
        <w:t xml:space="preserve">Vientiane, Lao PDR. In many occasions I was reminded of my years at university where we </w:t>
      </w:r>
      <w:r w:rsidR="00956E6F">
        <w:rPr>
          <w:rFonts w:ascii="Times New Roman" w:hAnsi="Times New Roman" w:cs="Times New Roman"/>
        </w:rPr>
        <w:t xml:space="preserve">were </w:t>
      </w:r>
      <w:r>
        <w:rPr>
          <w:rFonts w:ascii="Times New Roman" w:hAnsi="Times New Roman" w:cs="Times New Roman"/>
        </w:rPr>
        <w:t>demonstrating against the war in Indochina. Laos is the most heavily bombed country per head in the world, and in some of the areas where villagers wanted to combine literacy activities with agricultural work</w:t>
      </w:r>
      <w:r w:rsidR="00956E6F">
        <w:rPr>
          <w:rFonts w:ascii="Times New Roman" w:hAnsi="Times New Roman" w:cs="Times New Roman"/>
        </w:rPr>
        <w:t>,</w:t>
      </w:r>
      <w:r>
        <w:rPr>
          <w:rFonts w:ascii="Times New Roman" w:hAnsi="Times New Roman" w:cs="Times New Roman"/>
        </w:rPr>
        <w:t xml:space="preserve"> the </w:t>
      </w:r>
      <w:r w:rsidR="00956E6F">
        <w:rPr>
          <w:rFonts w:ascii="Times New Roman" w:hAnsi="Times New Roman" w:cs="Times New Roman"/>
        </w:rPr>
        <w:t>clearance</w:t>
      </w:r>
      <w:r>
        <w:rPr>
          <w:rFonts w:ascii="Times New Roman" w:hAnsi="Times New Roman" w:cs="Times New Roman"/>
        </w:rPr>
        <w:t xml:space="preserve"> of un-</w:t>
      </w:r>
      <w:r w:rsidR="00387728">
        <w:rPr>
          <w:rFonts w:ascii="Times New Roman" w:hAnsi="Times New Roman" w:cs="Times New Roman"/>
        </w:rPr>
        <w:t>exploded</w:t>
      </w:r>
      <w:r>
        <w:rPr>
          <w:rFonts w:ascii="Times New Roman" w:hAnsi="Times New Roman" w:cs="Times New Roman"/>
        </w:rPr>
        <w:t xml:space="preserve"> ordinance had to come first. In Cambodia the Khmer Rouge </w:t>
      </w:r>
      <w:r w:rsidR="005B28C6">
        <w:rPr>
          <w:rFonts w:ascii="Times New Roman" w:hAnsi="Times New Roman" w:cs="Times New Roman"/>
        </w:rPr>
        <w:t>excesses had become part of reconciliation activities where our partner</w:t>
      </w:r>
      <w:r w:rsidR="00956E6F">
        <w:rPr>
          <w:rFonts w:ascii="Times New Roman" w:hAnsi="Times New Roman" w:cs="Times New Roman"/>
        </w:rPr>
        <w:t>s</w:t>
      </w:r>
      <w:r w:rsidR="005B28C6">
        <w:rPr>
          <w:rFonts w:ascii="Times New Roman" w:hAnsi="Times New Roman" w:cs="Times New Roman"/>
        </w:rPr>
        <w:t xml:space="preserve"> were</w:t>
      </w:r>
      <w:r w:rsidR="00387728">
        <w:rPr>
          <w:rFonts w:ascii="Times New Roman" w:hAnsi="Times New Roman" w:cs="Times New Roman"/>
        </w:rPr>
        <w:t xml:space="preserve"> deeply</w:t>
      </w:r>
      <w:r w:rsidR="005B28C6">
        <w:rPr>
          <w:rFonts w:ascii="Times New Roman" w:hAnsi="Times New Roman" w:cs="Times New Roman"/>
        </w:rPr>
        <w:t xml:space="preserve"> involved. In Vietnam the SEAMEO Center for Lifelong Learning became a partner, strong regional allies in strengthening community learning </w:t>
      </w:r>
      <w:proofErr w:type="spellStart"/>
      <w:r w:rsidR="005B28C6">
        <w:rPr>
          <w:rFonts w:ascii="Times New Roman" w:hAnsi="Times New Roman" w:cs="Times New Roman"/>
        </w:rPr>
        <w:t>centres</w:t>
      </w:r>
      <w:proofErr w:type="spellEnd"/>
      <w:r w:rsidR="005B28C6">
        <w:rPr>
          <w:rFonts w:ascii="Times New Roman" w:hAnsi="Times New Roman" w:cs="Times New Roman"/>
        </w:rPr>
        <w:t xml:space="preserve">. ASPBAE continued to be a </w:t>
      </w:r>
      <w:r w:rsidR="00956E6F">
        <w:rPr>
          <w:rFonts w:ascii="Times New Roman" w:hAnsi="Times New Roman" w:cs="Times New Roman"/>
        </w:rPr>
        <w:t xml:space="preserve">creative </w:t>
      </w:r>
      <w:r w:rsidR="005B28C6">
        <w:rPr>
          <w:rFonts w:ascii="Times New Roman" w:hAnsi="Times New Roman" w:cs="Times New Roman"/>
        </w:rPr>
        <w:t xml:space="preserve">partner, especially on the way to the next World Education Forum which took place in Incheon, Korea, and developed the </w:t>
      </w:r>
      <w:r w:rsidR="00764CD1">
        <w:rPr>
          <w:rFonts w:ascii="Times New Roman" w:hAnsi="Times New Roman" w:cs="Times New Roman"/>
        </w:rPr>
        <w:t>education part of the Sustainable Development Goals.</w:t>
      </w:r>
    </w:p>
    <w:p w14:paraId="56D34B9A" w14:textId="03084225" w:rsidR="00E304AC" w:rsidRDefault="00E304AC" w:rsidP="0055433E">
      <w:pPr>
        <w:rPr>
          <w:rFonts w:ascii="Times New Roman" w:hAnsi="Times New Roman" w:cs="Times New Roman"/>
        </w:rPr>
      </w:pPr>
    </w:p>
    <w:p w14:paraId="6EDE27D5" w14:textId="48D6F6C4" w:rsidR="00E304AC" w:rsidRPr="00E304AC" w:rsidRDefault="00E304AC" w:rsidP="0055433E">
      <w:pPr>
        <w:rPr>
          <w:rFonts w:ascii="Times New Roman" w:hAnsi="Times New Roman" w:cs="Times New Roman"/>
          <w:b/>
          <w:bCs/>
        </w:rPr>
      </w:pPr>
      <w:r w:rsidRPr="00E304AC">
        <w:rPr>
          <w:rFonts w:ascii="Times New Roman" w:hAnsi="Times New Roman" w:cs="Times New Roman"/>
          <w:b/>
          <w:bCs/>
        </w:rPr>
        <w:t>In addition – European and International leadership</w:t>
      </w:r>
    </w:p>
    <w:p w14:paraId="3575CA1C" w14:textId="3BA926AE" w:rsidR="00DD093B" w:rsidRDefault="00E304AC" w:rsidP="0055433E">
      <w:pPr>
        <w:rPr>
          <w:rFonts w:ascii="Times New Roman" w:hAnsi="Times New Roman" w:cs="Times New Roman"/>
        </w:rPr>
      </w:pPr>
      <w:r>
        <w:rPr>
          <w:rFonts w:ascii="Times New Roman" w:hAnsi="Times New Roman" w:cs="Times New Roman"/>
        </w:rPr>
        <w:lastRenderedPageBreak/>
        <w:t xml:space="preserve">The </w:t>
      </w:r>
      <w:r w:rsidRPr="00B81D17">
        <w:rPr>
          <w:rFonts w:ascii="Times New Roman" w:hAnsi="Times New Roman" w:cs="Times New Roman"/>
          <w:i/>
          <w:iCs/>
        </w:rPr>
        <w:t>European Memorandum on Lifelong Learning</w:t>
      </w:r>
      <w:r>
        <w:rPr>
          <w:rFonts w:ascii="Times New Roman" w:hAnsi="Times New Roman" w:cs="Times New Roman"/>
        </w:rPr>
        <w:t xml:space="preserve"> </w:t>
      </w:r>
      <w:r w:rsidR="00387728">
        <w:rPr>
          <w:rFonts w:ascii="Times New Roman" w:hAnsi="Times New Roman" w:cs="Times New Roman"/>
        </w:rPr>
        <w:t>brought</w:t>
      </w:r>
      <w:r>
        <w:rPr>
          <w:rFonts w:ascii="Times New Roman" w:hAnsi="Times New Roman" w:cs="Times New Roman"/>
        </w:rPr>
        <w:t xml:space="preserve"> many new avenues for adult learning and education</w:t>
      </w:r>
      <w:r w:rsidR="00A94434">
        <w:rPr>
          <w:rFonts w:ascii="Times New Roman" w:hAnsi="Times New Roman" w:cs="Times New Roman"/>
        </w:rPr>
        <w:t xml:space="preserve">, including </w:t>
      </w:r>
      <w:r w:rsidR="00387728">
        <w:rPr>
          <w:rFonts w:ascii="Times New Roman" w:hAnsi="Times New Roman" w:cs="Times New Roman"/>
        </w:rPr>
        <w:t>open</w:t>
      </w:r>
      <w:r w:rsidR="00A94434">
        <w:rPr>
          <w:rFonts w:ascii="Times New Roman" w:hAnsi="Times New Roman" w:cs="Times New Roman"/>
        </w:rPr>
        <w:t>ing a tender for research</w:t>
      </w:r>
      <w:r w:rsidR="00956E6F">
        <w:rPr>
          <w:rFonts w:ascii="Times New Roman" w:hAnsi="Times New Roman" w:cs="Times New Roman"/>
        </w:rPr>
        <w:t>ing</w:t>
      </w:r>
      <w:r w:rsidR="00A94434">
        <w:rPr>
          <w:rFonts w:ascii="Times New Roman" w:hAnsi="Times New Roman" w:cs="Times New Roman"/>
        </w:rPr>
        <w:t xml:space="preserve"> the field. At the time I served as Vice-President of the European Association for the Education of Adults (EAEA)</w:t>
      </w:r>
      <w:r w:rsidR="00387728">
        <w:rPr>
          <w:rFonts w:ascii="Times New Roman" w:hAnsi="Times New Roman" w:cs="Times New Roman"/>
        </w:rPr>
        <w:t>. W</w:t>
      </w:r>
      <w:r w:rsidR="00A94434">
        <w:rPr>
          <w:rFonts w:ascii="Times New Roman" w:hAnsi="Times New Roman" w:cs="Times New Roman"/>
        </w:rPr>
        <w:t xml:space="preserve">e successfully </w:t>
      </w:r>
      <w:proofErr w:type="gramStart"/>
      <w:r w:rsidR="00A94434">
        <w:rPr>
          <w:rFonts w:ascii="Times New Roman" w:hAnsi="Times New Roman" w:cs="Times New Roman"/>
        </w:rPr>
        <w:t>applied, and</w:t>
      </w:r>
      <w:proofErr w:type="gramEnd"/>
      <w:r w:rsidR="00A94434">
        <w:rPr>
          <w:rFonts w:ascii="Times New Roman" w:hAnsi="Times New Roman" w:cs="Times New Roman"/>
        </w:rPr>
        <w:t xml:space="preserve"> came up with the study on </w:t>
      </w:r>
      <w:proofErr w:type="gramStart"/>
      <w:r w:rsidR="00A94434" w:rsidRPr="00A94434">
        <w:rPr>
          <w:rFonts w:ascii="Times New Roman" w:hAnsi="Times New Roman" w:cs="Times New Roman"/>
          <w:i/>
          <w:iCs/>
        </w:rPr>
        <w:t>Adult</w:t>
      </w:r>
      <w:proofErr w:type="gramEnd"/>
      <w:r w:rsidR="00A94434" w:rsidRPr="00A94434">
        <w:rPr>
          <w:rFonts w:ascii="Times New Roman" w:hAnsi="Times New Roman" w:cs="Times New Roman"/>
          <w:i/>
          <w:iCs/>
        </w:rPr>
        <w:t xml:space="preserve"> education trends and issues in Europe </w:t>
      </w:r>
      <w:r w:rsidR="00956E6F">
        <w:rPr>
          <w:rFonts w:ascii="Times New Roman" w:hAnsi="Times New Roman" w:cs="Times New Roman"/>
        </w:rPr>
        <w:t>including</w:t>
      </w:r>
      <w:r w:rsidR="00A94434" w:rsidRPr="00A94434">
        <w:rPr>
          <w:rFonts w:ascii="Times New Roman" w:hAnsi="Times New Roman" w:cs="Times New Roman"/>
        </w:rPr>
        <w:t xml:space="preserve"> a wealth of findings and recommendations.</w:t>
      </w:r>
      <w:r w:rsidR="00A94434">
        <w:rPr>
          <w:rFonts w:ascii="Times New Roman" w:hAnsi="Times New Roman" w:cs="Times New Roman"/>
        </w:rPr>
        <w:t xml:space="preserve"> The European Commission </w:t>
      </w:r>
      <w:r w:rsidR="00387728">
        <w:rPr>
          <w:rFonts w:ascii="Times New Roman" w:hAnsi="Times New Roman" w:cs="Times New Roman"/>
        </w:rPr>
        <w:t>made use of this in the</w:t>
      </w:r>
      <w:r w:rsidR="00A94434">
        <w:rPr>
          <w:rFonts w:ascii="Times New Roman" w:hAnsi="Times New Roman" w:cs="Times New Roman"/>
        </w:rPr>
        <w:t xml:space="preserve"> Communication </w:t>
      </w:r>
      <w:r w:rsidR="0022742E">
        <w:rPr>
          <w:rFonts w:ascii="Times New Roman" w:hAnsi="Times New Roman" w:cs="Times New Roman"/>
        </w:rPr>
        <w:t>called</w:t>
      </w:r>
      <w:r w:rsidR="0022742E" w:rsidRPr="0022742E">
        <w:rPr>
          <w:rFonts w:ascii="Times New Roman" w:hAnsi="Times New Roman" w:cs="Times New Roman"/>
        </w:rPr>
        <w:t xml:space="preserve"> </w:t>
      </w:r>
      <w:r w:rsidR="0022742E" w:rsidRPr="0022742E">
        <w:rPr>
          <w:rFonts w:ascii="Times New Roman" w:hAnsi="Times New Roman" w:cs="Times New Roman"/>
          <w:i/>
          <w:iCs/>
        </w:rPr>
        <w:t xml:space="preserve">Adult </w:t>
      </w:r>
      <w:proofErr w:type="spellStart"/>
      <w:r w:rsidR="0022742E" w:rsidRPr="0022742E">
        <w:rPr>
          <w:rFonts w:ascii="Times New Roman" w:hAnsi="Times New Roman" w:cs="Times New Roman"/>
          <w:i/>
          <w:iCs/>
        </w:rPr>
        <w:t>leraning</w:t>
      </w:r>
      <w:proofErr w:type="spellEnd"/>
      <w:r w:rsidR="0022742E" w:rsidRPr="0022742E">
        <w:rPr>
          <w:rFonts w:ascii="Times New Roman" w:hAnsi="Times New Roman" w:cs="Times New Roman"/>
          <w:i/>
          <w:iCs/>
        </w:rPr>
        <w:t>: It is never too late to learn</w:t>
      </w:r>
      <w:r w:rsidR="0022742E" w:rsidRPr="0022742E">
        <w:rPr>
          <w:rFonts w:ascii="Times New Roman" w:hAnsi="Times New Roman" w:cs="Times New Roman"/>
        </w:rPr>
        <w:t xml:space="preserve"> </w:t>
      </w:r>
      <w:r w:rsidR="0022742E">
        <w:rPr>
          <w:rFonts w:ascii="Times New Roman" w:hAnsi="Times New Roman" w:cs="Times New Roman"/>
        </w:rPr>
        <w:t xml:space="preserve">in </w:t>
      </w:r>
      <w:r w:rsidR="0022742E" w:rsidRPr="0022742E">
        <w:rPr>
          <w:rFonts w:ascii="Times New Roman" w:hAnsi="Times New Roman" w:cs="Times New Roman"/>
        </w:rPr>
        <w:t xml:space="preserve">2006, </w:t>
      </w:r>
      <w:r w:rsidR="0022742E">
        <w:rPr>
          <w:rFonts w:ascii="Times New Roman" w:hAnsi="Times New Roman" w:cs="Times New Roman"/>
        </w:rPr>
        <w:t>followed by the</w:t>
      </w:r>
      <w:r w:rsidR="0022742E" w:rsidRPr="0022742E">
        <w:rPr>
          <w:rFonts w:ascii="Times New Roman" w:hAnsi="Times New Roman" w:cs="Times New Roman"/>
        </w:rPr>
        <w:t xml:space="preserve"> </w:t>
      </w:r>
      <w:r w:rsidR="0022742E" w:rsidRPr="0022742E">
        <w:rPr>
          <w:rFonts w:ascii="Times New Roman" w:hAnsi="Times New Roman" w:cs="Times New Roman"/>
          <w:i/>
          <w:iCs/>
        </w:rPr>
        <w:t>Action plan on adult learning: It is always a good time to learn</w:t>
      </w:r>
      <w:r w:rsidR="0022742E" w:rsidRPr="0022742E">
        <w:rPr>
          <w:rFonts w:ascii="Times New Roman" w:hAnsi="Times New Roman" w:cs="Times New Roman"/>
        </w:rPr>
        <w:t xml:space="preserve"> </w:t>
      </w:r>
      <w:r w:rsidR="0022742E">
        <w:rPr>
          <w:rFonts w:ascii="Times New Roman" w:hAnsi="Times New Roman" w:cs="Times New Roman"/>
        </w:rPr>
        <w:t xml:space="preserve">a year later. </w:t>
      </w:r>
      <w:r w:rsidR="00956E6F">
        <w:rPr>
          <w:rFonts w:ascii="Times New Roman" w:hAnsi="Times New Roman" w:cs="Times New Roman"/>
        </w:rPr>
        <w:t>EAEA became a major partner of the TEACH project (Teaching Adult Education in Continuing and Higher Education), where the University of Torun was in the lead of a consortium with some 15 partners from universities, Government and civil society aiming at creating modules for the new programs in bachelor and master studies.</w:t>
      </w:r>
    </w:p>
    <w:p w14:paraId="4E607A4E" w14:textId="3F75C35B" w:rsidR="0022742E" w:rsidRDefault="0022742E" w:rsidP="0055433E">
      <w:pPr>
        <w:rPr>
          <w:rFonts w:ascii="Times New Roman" w:hAnsi="Times New Roman" w:cs="Times New Roman"/>
        </w:rPr>
      </w:pPr>
      <w:r>
        <w:rPr>
          <w:rFonts w:ascii="Times New Roman" w:hAnsi="Times New Roman" w:cs="Times New Roman"/>
        </w:rPr>
        <w:t xml:space="preserve">EAEA was </w:t>
      </w:r>
      <w:r w:rsidR="00956E6F">
        <w:rPr>
          <w:rFonts w:ascii="Times New Roman" w:hAnsi="Times New Roman" w:cs="Times New Roman"/>
        </w:rPr>
        <w:t xml:space="preserve">also </w:t>
      </w:r>
      <w:r>
        <w:rPr>
          <w:rFonts w:ascii="Times New Roman" w:hAnsi="Times New Roman" w:cs="Times New Roman"/>
        </w:rPr>
        <w:t>quite an active partner in the international cooperation. Sometime in</w:t>
      </w:r>
      <w:r w:rsidR="00387728">
        <w:rPr>
          <w:rFonts w:ascii="Times New Roman" w:hAnsi="Times New Roman" w:cs="Times New Roman"/>
        </w:rPr>
        <w:t xml:space="preserve"> the</w:t>
      </w:r>
      <w:r>
        <w:rPr>
          <w:rFonts w:ascii="Times New Roman" w:hAnsi="Times New Roman" w:cs="Times New Roman"/>
        </w:rPr>
        <w:t xml:space="preserve"> mid-2000 a major conference on adult education in China could be initiated together with the Asia South Pacific Association of Basic and Adult Education (ASPBAE) and the International Council for Adult Education (ICAE). That conference paved the way for many new </w:t>
      </w:r>
      <w:r w:rsidR="0042568E">
        <w:rPr>
          <w:rFonts w:ascii="Times New Roman" w:hAnsi="Times New Roman" w:cs="Times New Roman"/>
        </w:rPr>
        <w:t xml:space="preserve">activities, too many to mention them all here. But being a Vice-President of ICAE at the time it should be noted that the World Assembly in Kenya in 2007 was important to strengthen the civil society movement in adult education. It was an opportunity for a Special Issue </w:t>
      </w:r>
      <w:r w:rsidR="0042568E" w:rsidRPr="0042568E">
        <w:rPr>
          <w:rFonts w:ascii="Times New Roman" w:hAnsi="Times New Roman" w:cs="Times New Roman"/>
          <w:i/>
          <w:iCs/>
        </w:rPr>
        <w:t>of CONVERGENCE. The International Journal on Adult Education</w:t>
      </w:r>
      <w:r w:rsidR="0042568E">
        <w:rPr>
          <w:rFonts w:ascii="Times New Roman" w:hAnsi="Times New Roman" w:cs="Times New Roman"/>
        </w:rPr>
        <w:t xml:space="preserve"> at a time where we were moving towards</w:t>
      </w:r>
      <w:r w:rsidR="00DA59A2">
        <w:rPr>
          <w:rFonts w:ascii="Times New Roman" w:hAnsi="Times New Roman" w:cs="Times New Roman"/>
        </w:rPr>
        <w:t xml:space="preserve"> the next</w:t>
      </w:r>
      <w:r w:rsidR="0042568E">
        <w:rPr>
          <w:rFonts w:ascii="Times New Roman" w:hAnsi="Times New Roman" w:cs="Times New Roman"/>
        </w:rPr>
        <w:t xml:space="preserve"> CONFINTEA</w:t>
      </w:r>
      <w:r w:rsidR="00956E6F">
        <w:rPr>
          <w:rFonts w:ascii="Times New Roman" w:hAnsi="Times New Roman" w:cs="Times New Roman"/>
        </w:rPr>
        <w:t>.</w:t>
      </w:r>
      <w:r w:rsidR="0042568E">
        <w:rPr>
          <w:rFonts w:ascii="Times New Roman" w:hAnsi="Times New Roman" w:cs="Times New Roman"/>
        </w:rPr>
        <w:t xml:space="preserve"> </w:t>
      </w:r>
    </w:p>
    <w:p w14:paraId="01D27742" w14:textId="09A7F8C5" w:rsidR="0042568E" w:rsidRDefault="0042568E" w:rsidP="0055433E">
      <w:pPr>
        <w:rPr>
          <w:rFonts w:ascii="Times New Roman" w:hAnsi="Times New Roman" w:cs="Times New Roman"/>
        </w:rPr>
      </w:pPr>
      <w:r>
        <w:rPr>
          <w:rFonts w:ascii="Times New Roman" w:hAnsi="Times New Roman" w:cs="Times New Roman"/>
        </w:rPr>
        <w:t xml:space="preserve">The joint global leadership of adult education associations, especially ICAE, EAEA, ASPBAE and DVV International played a major role in bringing the </w:t>
      </w:r>
      <w:r w:rsidRPr="00DA59A2">
        <w:rPr>
          <w:rFonts w:ascii="Times New Roman" w:hAnsi="Times New Roman" w:cs="Times New Roman"/>
          <w:i/>
          <w:iCs/>
        </w:rPr>
        <w:t xml:space="preserve">Agenda </w:t>
      </w:r>
      <w:r w:rsidR="00DA59A2" w:rsidRPr="00DA59A2">
        <w:rPr>
          <w:rFonts w:ascii="Times New Roman" w:hAnsi="Times New Roman" w:cs="Times New Roman"/>
          <w:i/>
          <w:iCs/>
        </w:rPr>
        <w:t>for the Future</w:t>
      </w:r>
      <w:r w:rsidR="00DA59A2">
        <w:rPr>
          <w:rFonts w:ascii="Times New Roman" w:hAnsi="Times New Roman" w:cs="Times New Roman"/>
        </w:rPr>
        <w:t xml:space="preserve"> from CONFINTEA V in Hamburg to CONFINTEA VI in Belém in 2009, where we were strong enough to have several of us serving on the drafting committee for the </w:t>
      </w:r>
      <w:r w:rsidR="00DA59A2" w:rsidRPr="00DA59A2">
        <w:rPr>
          <w:rFonts w:ascii="Times New Roman" w:hAnsi="Times New Roman" w:cs="Times New Roman"/>
          <w:i/>
          <w:iCs/>
        </w:rPr>
        <w:t>Belém Framework for Action</w:t>
      </w:r>
      <w:r w:rsidR="00DA59A2">
        <w:rPr>
          <w:rFonts w:ascii="Times New Roman" w:hAnsi="Times New Roman" w:cs="Times New Roman"/>
        </w:rPr>
        <w:t xml:space="preserve">. On the way there were important pre-conferences in Seoul for Asia Pacific and in Budapest for Europe.  </w:t>
      </w:r>
    </w:p>
    <w:p w14:paraId="0BFF64E7" w14:textId="5FCEA265" w:rsidR="00DA59A2" w:rsidRDefault="00DA59A2" w:rsidP="0055433E">
      <w:pPr>
        <w:rPr>
          <w:rFonts w:ascii="Times New Roman" w:hAnsi="Times New Roman" w:cs="Times New Roman"/>
        </w:rPr>
      </w:pPr>
    </w:p>
    <w:p w14:paraId="1538EA8A" w14:textId="114E8ADA" w:rsidR="00DA59A2" w:rsidRPr="00DA59A2" w:rsidRDefault="00DA59A2" w:rsidP="0055433E">
      <w:pPr>
        <w:rPr>
          <w:rFonts w:ascii="Times New Roman" w:hAnsi="Times New Roman" w:cs="Times New Roman"/>
          <w:b/>
          <w:bCs/>
        </w:rPr>
      </w:pPr>
      <w:r w:rsidRPr="00DA59A2">
        <w:rPr>
          <w:rFonts w:ascii="Times New Roman" w:hAnsi="Times New Roman" w:cs="Times New Roman"/>
          <w:b/>
          <w:bCs/>
        </w:rPr>
        <w:t>How could you come closer to the Hall of Fame?</w:t>
      </w:r>
    </w:p>
    <w:p w14:paraId="75B4681B" w14:textId="68B16503" w:rsidR="00220D44" w:rsidRDefault="00DA59A2" w:rsidP="0055433E">
      <w:pPr>
        <w:rPr>
          <w:rFonts w:ascii="Times New Roman" w:hAnsi="Times New Roman" w:cs="Times New Roman"/>
        </w:rPr>
      </w:pPr>
      <w:r>
        <w:rPr>
          <w:rFonts w:ascii="Times New Roman" w:hAnsi="Times New Roman" w:cs="Times New Roman"/>
        </w:rPr>
        <w:t xml:space="preserve">If you look at the HOF website you will realize that in 2006 there were actually two inductions. A regular one with some ten new members </w:t>
      </w:r>
      <w:r w:rsidR="009207C8">
        <w:rPr>
          <w:rFonts w:ascii="Times New Roman" w:hAnsi="Times New Roman" w:cs="Times New Roman"/>
        </w:rPr>
        <w:t xml:space="preserve">mainly </w:t>
      </w:r>
      <w:r>
        <w:rPr>
          <w:rFonts w:ascii="Times New Roman" w:hAnsi="Times New Roman" w:cs="Times New Roman"/>
        </w:rPr>
        <w:t xml:space="preserve">from the US, and a special </w:t>
      </w:r>
      <w:r w:rsidR="009E42E0">
        <w:rPr>
          <w:rFonts w:ascii="Times New Roman" w:hAnsi="Times New Roman" w:cs="Times New Roman"/>
        </w:rPr>
        <w:t>European Hall of Fame Class</w:t>
      </w:r>
      <w:r w:rsidR="00956E6F">
        <w:rPr>
          <w:rFonts w:ascii="Times New Roman" w:hAnsi="Times New Roman" w:cs="Times New Roman"/>
        </w:rPr>
        <w:t xml:space="preserve"> with </w:t>
      </w:r>
      <w:r w:rsidR="009E42E0">
        <w:rPr>
          <w:rFonts w:ascii="Times New Roman" w:hAnsi="Times New Roman" w:cs="Times New Roman"/>
        </w:rPr>
        <w:t>a wonderful induction ceremony at the University of Bamberg led by Jost Reischman</w:t>
      </w:r>
      <w:r w:rsidR="00956E6F">
        <w:rPr>
          <w:rFonts w:ascii="Times New Roman" w:hAnsi="Times New Roman" w:cs="Times New Roman"/>
        </w:rPr>
        <w:t>n</w:t>
      </w:r>
      <w:r w:rsidR="009E42E0">
        <w:rPr>
          <w:rFonts w:ascii="Times New Roman" w:hAnsi="Times New Roman" w:cs="Times New Roman"/>
        </w:rPr>
        <w:t xml:space="preserve">, with some ten colleagues, most of whom you will know, like Joachim Knoll, Ekkehard Nuissl, Franz </w:t>
      </w:r>
      <w:proofErr w:type="spellStart"/>
      <w:r w:rsidR="009E42E0">
        <w:rPr>
          <w:rFonts w:ascii="Times New Roman" w:hAnsi="Times New Roman" w:cs="Times New Roman"/>
        </w:rPr>
        <w:t>Pöggeler</w:t>
      </w:r>
      <w:proofErr w:type="spellEnd"/>
      <w:r w:rsidR="009E42E0">
        <w:rPr>
          <w:rFonts w:ascii="Times New Roman" w:hAnsi="Times New Roman" w:cs="Times New Roman"/>
        </w:rPr>
        <w:t>, Rita Süssmuth, Alan Tucket, and</w:t>
      </w:r>
      <w:r w:rsidR="00FF52F5">
        <w:rPr>
          <w:rFonts w:ascii="Times New Roman" w:hAnsi="Times New Roman" w:cs="Times New Roman"/>
        </w:rPr>
        <w:t xml:space="preserve"> actually</w:t>
      </w:r>
      <w:r w:rsidR="009E42E0">
        <w:rPr>
          <w:rFonts w:ascii="Times New Roman" w:hAnsi="Times New Roman" w:cs="Times New Roman"/>
        </w:rPr>
        <w:t xml:space="preserve"> I was fortunate to be among them. </w:t>
      </w:r>
    </w:p>
    <w:p w14:paraId="358D450E" w14:textId="486657EF" w:rsidR="009E42E0" w:rsidRDefault="009E42E0" w:rsidP="0055433E">
      <w:pPr>
        <w:rPr>
          <w:rFonts w:ascii="Times New Roman" w:hAnsi="Times New Roman" w:cs="Times New Roman"/>
        </w:rPr>
      </w:pPr>
      <w:r>
        <w:rPr>
          <w:rFonts w:ascii="Times New Roman" w:hAnsi="Times New Roman" w:cs="Times New Roman"/>
        </w:rPr>
        <w:t xml:space="preserve">Becoming a member is fine, but to play an active role was something I looked for through two initiatives. For several years I served on the Selection Committee </w:t>
      </w:r>
      <w:r w:rsidR="007846B5">
        <w:rPr>
          <w:rFonts w:ascii="Times New Roman" w:hAnsi="Times New Roman" w:cs="Times New Roman"/>
        </w:rPr>
        <w:t xml:space="preserve">with a certain interest to make the Hall of Fame coming closer to really become more international in its membership. Second to bring the Hall closer to global or European events, becoming exposed to the discourse on adult </w:t>
      </w:r>
      <w:r w:rsidR="007846B5">
        <w:rPr>
          <w:rFonts w:ascii="Times New Roman" w:hAnsi="Times New Roman" w:cs="Times New Roman"/>
        </w:rPr>
        <w:lastRenderedPageBreak/>
        <w:t xml:space="preserve">education and lifelong learning. A good opportunity to bring a regular induction closer was the European Pre-conference of CONFINTEA VI in Budapest, and if you look at the names of the 2008 inductees, you will see some development: John Aitchison, Michael Omolewa and Adama Ouane from Africa, Maria </w:t>
      </w:r>
      <w:r w:rsidR="00C6590B">
        <w:rPr>
          <w:rFonts w:ascii="Times New Roman" w:hAnsi="Times New Roman" w:cs="Times New Roman"/>
        </w:rPr>
        <w:t xml:space="preserve">Lourdes Almazan </w:t>
      </w:r>
      <w:r w:rsidR="007846B5">
        <w:rPr>
          <w:rFonts w:ascii="Times New Roman" w:hAnsi="Times New Roman" w:cs="Times New Roman"/>
        </w:rPr>
        <w:t xml:space="preserve">Khan and </w:t>
      </w:r>
      <w:proofErr w:type="spellStart"/>
      <w:r w:rsidR="007846B5">
        <w:rPr>
          <w:rFonts w:ascii="Times New Roman" w:hAnsi="Times New Roman" w:cs="Times New Roman"/>
        </w:rPr>
        <w:t>Shinil</w:t>
      </w:r>
      <w:proofErr w:type="spellEnd"/>
      <w:r w:rsidR="007846B5">
        <w:rPr>
          <w:rFonts w:ascii="Times New Roman" w:hAnsi="Times New Roman" w:cs="Times New Roman"/>
        </w:rPr>
        <w:t xml:space="preserve"> Kim from Asia</w:t>
      </w:r>
      <w:r w:rsidR="00C6590B">
        <w:rPr>
          <w:rFonts w:ascii="Times New Roman" w:hAnsi="Times New Roman" w:cs="Times New Roman"/>
        </w:rPr>
        <w:t xml:space="preserve">, Dénes Koltai and Laurentiu </w:t>
      </w:r>
      <w:proofErr w:type="spellStart"/>
      <w:r w:rsidR="00C6590B">
        <w:rPr>
          <w:rFonts w:ascii="Times New Roman" w:hAnsi="Times New Roman" w:cs="Times New Roman"/>
        </w:rPr>
        <w:t>Soitu</w:t>
      </w:r>
      <w:proofErr w:type="spellEnd"/>
      <w:r w:rsidR="00C6590B">
        <w:rPr>
          <w:rFonts w:ascii="Times New Roman" w:hAnsi="Times New Roman" w:cs="Times New Roman"/>
        </w:rPr>
        <w:t xml:space="preserve"> from Central-Eastern Europe</w:t>
      </w:r>
      <w:r w:rsidR="000D0017">
        <w:rPr>
          <w:rFonts w:ascii="Times New Roman" w:hAnsi="Times New Roman" w:cs="Times New Roman"/>
        </w:rPr>
        <w:t xml:space="preserve"> were </w:t>
      </w:r>
      <w:r w:rsidR="00FF52F5">
        <w:rPr>
          <w:rFonts w:ascii="Times New Roman" w:hAnsi="Times New Roman" w:cs="Times New Roman"/>
        </w:rPr>
        <w:t>inducted</w:t>
      </w:r>
      <w:r w:rsidR="00C6590B">
        <w:rPr>
          <w:rFonts w:ascii="Times New Roman" w:hAnsi="Times New Roman" w:cs="Times New Roman"/>
        </w:rPr>
        <w:t>.</w:t>
      </w:r>
    </w:p>
    <w:p w14:paraId="1B2719A9" w14:textId="1C629F8F" w:rsidR="00C6590B" w:rsidRPr="00DA59A2" w:rsidRDefault="00C6590B" w:rsidP="0055433E">
      <w:pPr>
        <w:rPr>
          <w:rFonts w:ascii="Times New Roman" w:hAnsi="Times New Roman" w:cs="Times New Roman"/>
        </w:rPr>
      </w:pPr>
      <w:r>
        <w:rPr>
          <w:rFonts w:ascii="Times New Roman" w:hAnsi="Times New Roman" w:cs="Times New Roman"/>
        </w:rPr>
        <w:t>Today, I am still rather close</w:t>
      </w:r>
      <w:r w:rsidR="00FF52F5">
        <w:rPr>
          <w:rFonts w:ascii="Times New Roman" w:hAnsi="Times New Roman" w:cs="Times New Roman"/>
        </w:rPr>
        <w:t xml:space="preserve"> to the Hall activities, including the fascinating attempt together with the University of Florence on more pro-active joint project cooperation efforts. B</w:t>
      </w:r>
      <w:r>
        <w:rPr>
          <w:rFonts w:ascii="Times New Roman" w:hAnsi="Times New Roman" w:cs="Times New Roman"/>
        </w:rPr>
        <w:t xml:space="preserve">ut </w:t>
      </w:r>
      <w:proofErr w:type="gramStart"/>
      <w:r w:rsidR="00FF52F5">
        <w:rPr>
          <w:rFonts w:ascii="Times New Roman" w:hAnsi="Times New Roman" w:cs="Times New Roman"/>
        </w:rPr>
        <w:t>also</w:t>
      </w:r>
      <w:proofErr w:type="gramEnd"/>
      <w:r>
        <w:rPr>
          <w:rFonts w:ascii="Times New Roman" w:hAnsi="Times New Roman" w:cs="Times New Roman"/>
        </w:rPr>
        <w:t xml:space="preserve"> on the level of nominations or secondments of deserving individuals, </w:t>
      </w:r>
      <w:r w:rsidR="00FF52F5">
        <w:rPr>
          <w:rFonts w:ascii="Times New Roman" w:hAnsi="Times New Roman" w:cs="Times New Roman"/>
        </w:rPr>
        <w:t>and</w:t>
      </w:r>
      <w:r>
        <w:rPr>
          <w:rFonts w:ascii="Times New Roman" w:hAnsi="Times New Roman" w:cs="Times New Roman"/>
        </w:rPr>
        <w:t xml:space="preserve"> the organization award, </w:t>
      </w:r>
      <w:r w:rsidR="00FF52F5">
        <w:rPr>
          <w:rFonts w:ascii="Times New Roman" w:hAnsi="Times New Roman" w:cs="Times New Roman"/>
        </w:rPr>
        <w:t>where</w:t>
      </w:r>
      <w:r>
        <w:rPr>
          <w:rFonts w:ascii="Times New Roman" w:hAnsi="Times New Roman" w:cs="Times New Roman"/>
        </w:rPr>
        <w:t xml:space="preserve"> I am happy that ICAE, EAEA and ASPBAE were among them.</w:t>
      </w:r>
    </w:p>
    <w:p w14:paraId="60F19D8E" w14:textId="77777777" w:rsidR="00C6590B" w:rsidRDefault="00C6590B" w:rsidP="00093DF7">
      <w:pPr>
        <w:rPr>
          <w:rFonts w:ascii="Times New Roman" w:hAnsi="Times New Roman" w:cs="Times New Roman"/>
        </w:rPr>
      </w:pPr>
    </w:p>
    <w:p w14:paraId="2D4D97FF" w14:textId="08C7E262" w:rsidR="00C6590B" w:rsidRPr="00C6590B" w:rsidRDefault="00C6590B" w:rsidP="00093DF7">
      <w:pPr>
        <w:rPr>
          <w:rFonts w:ascii="Times New Roman" w:hAnsi="Times New Roman" w:cs="Times New Roman"/>
          <w:b/>
          <w:bCs/>
        </w:rPr>
      </w:pPr>
      <w:r w:rsidRPr="00C6590B">
        <w:rPr>
          <w:rFonts w:ascii="Times New Roman" w:hAnsi="Times New Roman" w:cs="Times New Roman"/>
          <w:b/>
          <w:bCs/>
        </w:rPr>
        <w:t xml:space="preserve">From your </w:t>
      </w:r>
      <w:r w:rsidR="005B28C6">
        <w:rPr>
          <w:rFonts w:ascii="Times New Roman" w:hAnsi="Times New Roman" w:cs="Times New Roman"/>
          <w:b/>
          <w:bCs/>
        </w:rPr>
        <w:t xml:space="preserve">extensive </w:t>
      </w:r>
      <w:r w:rsidRPr="00C6590B">
        <w:rPr>
          <w:rFonts w:ascii="Times New Roman" w:hAnsi="Times New Roman" w:cs="Times New Roman"/>
          <w:b/>
          <w:bCs/>
        </w:rPr>
        <w:t>bibliography – what would you like to mention</w:t>
      </w:r>
      <w:r>
        <w:rPr>
          <w:rFonts w:ascii="Times New Roman" w:hAnsi="Times New Roman" w:cs="Times New Roman"/>
          <w:b/>
          <w:bCs/>
        </w:rPr>
        <w:t>?</w:t>
      </w:r>
    </w:p>
    <w:p w14:paraId="14CB94FC" w14:textId="352183AE" w:rsidR="00C6590B" w:rsidRDefault="00C6590B" w:rsidP="00093DF7">
      <w:pPr>
        <w:rPr>
          <w:rFonts w:ascii="Times New Roman" w:hAnsi="Times New Roman" w:cs="Times New Roman"/>
        </w:rPr>
      </w:pPr>
      <w:r>
        <w:rPr>
          <w:rFonts w:ascii="Times New Roman" w:hAnsi="Times New Roman" w:cs="Times New Roman"/>
        </w:rPr>
        <w:t xml:space="preserve">Yes, the list is long. And some are old enough to </w:t>
      </w:r>
      <w:r w:rsidR="00FF52F5">
        <w:rPr>
          <w:rFonts w:ascii="Times New Roman" w:hAnsi="Times New Roman" w:cs="Times New Roman"/>
        </w:rPr>
        <w:t>result in open</w:t>
      </w:r>
      <w:r>
        <w:rPr>
          <w:rFonts w:ascii="Times New Roman" w:hAnsi="Times New Roman" w:cs="Times New Roman"/>
        </w:rPr>
        <w:t xml:space="preserve"> access easily. Maybe one of the most interesting and less know books is </w:t>
      </w:r>
      <w:r w:rsidRPr="001D6889">
        <w:rPr>
          <w:rFonts w:ascii="Times New Roman" w:hAnsi="Times New Roman" w:cs="Times New Roman"/>
          <w:i/>
          <w:iCs/>
        </w:rPr>
        <w:t>Fishing in Rivers of Sierra Leone. Oral Literature</w:t>
      </w:r>
      <w:r>
        <w:rPr>
          <w:rFonts w:ascii="Times New Roman" w:hAnsi="Times New Roman" w:cs="Times New Roman"/>
        </w:rPr>
        <w:t xml:space="preserve">. It is a collection of hundreds of stories and songs, riddles and proverbs, and I still recall </w:t>
      </w:r>
      <w:r w:rsidR="001D6889">
        <w:rPr>
          <w:rFonts w:ascii="Times New Roman" w:hAnsi="Times New Roman" w:cs="Times New Roman"/>
        </w:rPr>
        <w:t>the events where the storytellers started at 9 in the evening, and continued till sunrise. What a rich oral culture which is getting lost over the years of technological changes.</w:t>
      </w:r>
    </w:p>
    <w:p w14:paraId="28C64938" w14:textId="59F3AAAE" w:rsidR="00F63915" w:rsidRDefault="001D6889" w:rsidP="00093DF7">
      <w:pPr>
        <w:rPr>
          <w:rFonts w:ascii="Times New Roman" w:hAnsi="Times New Roman" w:cs="Times New Roman"/>
        </w:rPr>
      </w:pPr>
      <w:r>
        <w:rPr>
          <w:rFonts w:ascii="Times New Roman" w:hAnsi="Times New Roman" w:cs="Times New Roman"/>
        </w:rPr>
        <w:t>But maybe I should give three shorter articles which are available on-line:</w:t>
      </w:r>
    </w:p>
    <w:p w14:paraId="1C723D88" w14:textId="5938B8CB" w:rsidR="00F63915" w:rsidRPr="00F63915" w:rsidRDefault="00F63915" w:rsidP="00F63915">
      <w:pPr>
        <w:pStyle w:val="Listenabsatz"/>
        <w:numPr>
          <w:ilvl w:val="0"/>
          <w:numId w:val="10"/>
        </w:numPr>
        <w:rPr>
          <w:rFonts w:ascii="Times New Roman" w:hAnsi="Times New Roman" w:cs="Times New Roman"/>
        </w:rPr>
      </w:pPr>
      <w:r>
        <w:rPr>
          <w:rFonts w:ascii="Times New Roman" w:hAnsi="Times New Roman" w:cs="Times New Roman"/>
        </w:rPr>
        <w:t xml:space="preserve">Chris Duke, Heribert Hinzen (2018). </w:t>
      </w:r>
      <w:r w:rsidRPr="00F63915">
        <w:rPr>
          <w:rFonts w:ascii="Times New Roman" w:hAnsi="Times New Roman" w:cs="Times New Roman"/>
        </w:rPr>
        <w:t>Adult learning and education: Active global citizens for sustainable development – a political, professional and personal account</w:t>
      </w:r>
      <w:r>
        <w:rPr>
          <w:rFonts w:ascii="Times New Roman" w:hAnsi="Times New Roman" w:cs="Times New Roman"/>
        </w:rPr>
        <w:t xml:space="preserve">. </w:t>
      </w:r>
      <w:r w:rsidRPr="00F63915">
        <w:rPr>
          <w:rFonts w:ascii="Times New Roman" w:hAnsi="Times New Roman" w:cs="Times New Roman"/>
        </w:rPr>
        <w:t>CR&amp;DALL Working Paper Series, WP 401/2019. University of Glasgow. http://cradall.org/workingpapers/adult-learning-and-education-active-global-citizens-sustainable-development-political</w:t>
      </w:r>
    </w:p>
    <w:p w14:paraId="11D13727" w14:textId="77777777" w:rsidR="00F63915" w:rsidRDefault="00F63915" w:rsidP="00F63915">
      <w:pPr>
        <w:pStyle w:val="Listenabsatz"/>
        <w:rPr>
          <w:rFonts w:ascii="Times New Roman" w:hAnsi="Times New Roman" w:cs="Times New Roman"/>
        </w:rPr>
      </w:pPr>
    </w:p>
    <w:p w14:paraId="0811D338" w14:textId="765CCD0B" w:rsidR="001D6889" w:rsidRDefault="00F63915" w:rsidP="001D6889">
      <w:pPr>
        <w:pStyle w:val="Listenabsatz"/>
        <w:numPr>
          <w:ilvl w:val="0"/>
          <w:numId w:val="10"/>
        </w:numPr>
        <w:rPr>
          <w:rFonts w:ascii="Times New Roman" w:hAnsi="Times New Roman" w:cs="Times New Roman"/>
        </w:rPr>
      </w:pPr>
      <w:r>
        <w:rPr>
          <w:rFonts w:ascii="Times New Roman" w:hAnsi="Times New Roman" w:cs="Times New Roman"/>
        </w:rPr>
        <w:t xml:space="preserve">Heribert Hinzen, Elisabeth Meilhammer (2022). </w:t>
      </w:r>
      <w:r w:rsidR="001D6889" w:rsidRPr="001D6889">
        <w:rPr>
          <w:rFonts w:ascii="Times New Roman" w:hAnsi="Times New Roman" w:cs="Times New Roman"/>
        </w:rPr>
        <w:t xml:space="preserve">100 years of </w:t>
      </w:r>
      <w:proofErr w:type="spellStart"/>
      <w:r w:rsidR="001D6889" w:rsidRPr="001D6889">
        <w:rPr>
          <w:rFonts w:ascii="Times New Roman" w:hAnsi="Times New Roman" w:cs="Times New Roman"/>
        </w:rPr>
        <w:t>Volkshochschule</w:t>
      </w:r>
      <w:proofErr w:type="spellEnd"/>
      <w:r w:rsidR="001D6889" w:rsidRPr="001D6889">
        <w:rPr>
          <w:rFonts w:ascii="Times New Roman" w:hAnsi="Times New Roman" w:cs="Times New Roman"/>
        </w:rPr>
        <w:t xml:space="preserve"> in Germany – 50 years of DVV</w:t>
      </w:r>
      <w:r w:rsidR="001D6889">
        <w:rPr>
          <w:rFonts w:ascii="Times New Roman" w:hAnsi="Times New Roman" w:cs="Times New Roman"/>
        </w:rPr>
        <w:t xml:space="preserve"> </w:t>
      </w:r>
      <w:r w:rsidR="001D6889" w:rsidRPr="001D6889">
        <w:rPr>
          <w:rFonts w:ascii="Times New Roman" w:hAnsi="Times New Roman" w:cs="Times New Roman"/>
        </w:rPr>
        <w:t>International: Signposts for local and global comparative</w:t>
      </w:r>
      <w:r w:rsidR="001D6889">
        <w:rPr>
          <w:rFonts w:ascii="Times New Roman" w:hAnsi="Times New Roman" w:cs="Times New Roman"/>
        </w:rPr>
        <w:t xml:space="preserve"> </w:t>
      </w:r>
      <w:r w:rsidR="001D6889" w:rsidRPr="001D6889">
        <w:rPr>
          <w:rFonts w:ascii="Times New Roman" w:hAnsi="Times New Roman" w:cs="Times New Roman"/>
        </w:rPr>
        <w:t>perspectives on adult learning and education</w:t>
      </w:r>
      <w:r w:rsidR="001D6889">
        <w:rPr>
          <w:rFonts w:ascii="Times New Roman" w:hAnsi="Times New Roman" w:cs="Times New Roman"/>
        </w:rPr>
        <w:t xml:space="preserve"> (together with </w:t>
      </w:r>
      <w:r w:rsidR="001D6889" w:rsidRPr="001D6889">
        <w:rPr>
          <w:rFonts w:ascii="Times New Roman" w:hAnsi="Times New Roman" w:cs="Times New Roman"/>
        </w:rPr>
        <w:t>Elisabeth Meilhammer</w:t>
      </w:r>
      <w:r>
        <w:rPr>
          <w:rFonts w:ascii="Times New Roman" w:hAnsi="Times New Roman" w:cs="Times New Roman"/>
        </w:rPr>
        <w:t>)</w:t>
      </w:r>
      <w:r w:rsidR="001D6889">
        <w:rPr>
          <w:rFonts w:ascii="Times New Roman" w:hAnsi="Times New Roman" w:cs="Times New Roman"/>
        </w:rPr>
        <w:t xml:space="preserve">. </w:t>
      </w:r>
      <w:hyperlink r:id="rId8" w:history="1">
        <w:r w:rsidR="001D6889" w:rsidRPr="00913281">
          <w:rPr>
            <w:rStyle w:val="Hyperlink"/>
            <w:rFonts w:ascii="Times New Roman" w:hAnsi="Times New Roman" w:cs="Times New Roman"/>
          </w:rPr>
          <w:t>https://doi.org/10.1007/s11159-022-09944-y</w:t>
        </w:r>
      </w:hyperlink>
    </w:p>
    <w:p w14:paraId="04564AD7" w14:textId="77777777" w:rsidR="001D6889" w:rsidRDefault="001D6889" w:rsidP="001D6889">
      <w:pPr>
        <w:pStyle w:val="Listenabsatz"/>
        <w:rPr>
          <w:rFonts w:ascii="Times New Roman" w:hAnsi="Times New Roman" w:cs="Times New Roman"/>
        </w:rPr>
      </w:pPr>
    </w:p>
    <w:p w14:paraId="56F42A7A" w14:textId="785F8EB2" w:rsidR="001D6889" w:rsidRDefault="008F6C0B" w:rsidP="001D6889">
      <w:pPr>
        <w:pStyle w:val="Listenabsatz"/>
        <w:numPr>
          <w:ilvl w:val="0"/>
          <w:numId w:val="10"/>
        </w:numPr>
        <w:rPr>
          <w:rFonts w:ascii="Times New Roman" w:hAnsi="Times New Roman" w:cs="Times New Roman"/>
        </w:rPr>
      </w:pPr>
      <w:r>
        <w:rPr>
          <w:rFonts w:ascii="Times New Roman" w:hAnsi="Times New Roman" w:cs="Times New Roman"/>
        </w:rPr>
        <w:t xml:space="preserve">Heribert Hinzen, Maria Slowey, Huu Phuoc Khau (2024). </w:t>
      </w:r>
      <w:r w:rsidR="001D6889" w:rsidRPr="001D6889">
        <w:rPr>
          <w:rFonts w:ascii="Times New Roman" w:hAnsi="Times New Roman" w:cs="Times New Roman"/>
        </w:rPr>
        <w:t>Learning from the past for the future: Signposts</w:t>
      </w:r>
      <w:r w:rsidR="001D6889">
        <w:rPr>
          <w:rFonts w:ascii="Times New Roman" w:hAnsi="Times New Roman" w:cs="Times New Roman"/>
        </w:rPr>
        <w:t xml:space="preserve"> </w:t>
      </w:r>
      <w:r w:rsidR="001D6889" w:rsidRPr="001D6889">
        <w:rPr>
          <w:rFonts w:ascii="Times New Roman" w:hAnsi="Times New Roman" w:cs="Times New Roman"/>
        </w:rPr>
        <w:t>and landmark anniversaries in adult learning</w:t>
      </w:r>
      <w:r w:rsidR="001D6889">
        <w:rPr>
          <w:rFonts w:ascii="Times New Roman" w:hAnsi="Times New Roman" w:cs="Times New Roman"/>
        </w:rPr>
        <w:t xml:space="preserve"> </w:t>
      </w:r>
      <w:r w:rsidR="001D6889" w:rsidRPr="001D6889">
        <w:rPr>
          <w:rFonts w:ascii="Times New Roman" w:hAnsi="Times New Roman" w:cs="Times New Roman"/>
        </w:rPr>
        <w:t>and education</w:t>
      </w:r>
      <w:r w:rsidR="00F63915">
        <w:rPr>
          <w:rFonts w:ascii="Times New Roman" w:hAnsi="Times New Roman" w:cs="Times New Roman"/>
        </w:rPr>
        <w:t xml:space="preserve">. </w:t>
      </w:r>
      <w:hyperlink r:id="rId9" w:history="1">
        <w:r w:rsidR="00F63915" w:rsidRPr="00913281">
          <w:rPr>
            <w:rStyle w:val="Hyperlink"/>
            <w:rFonts w:ascii="Times New Roman" w:hAnsi="Times New Roman" w:cs="Times New Roman"/>
          </w:rPr>
          <w:t>https://doi.org/10.1007/s11159-024-10089-3</w:t>
        </w:r>
      </w:hyperlink>
    </w:p>
    <w:p w14:paraId="11AB2B0B" w14:textId="77777777" w:rsidR="00F63915" w:rsidRPr="00F63915" w:rsidRDefault="00F63915" w:rsidP="00F63915">
      <w:pPr>
        <w:pStyle w:val="Listenabsatz"/>
        <w:rPr>
          <w:rFonts w:ascii="Times New Roman" w:hAnsi="Times New Roman" w:cs="Times New Roman"/>
        </w:rPr>
      </w:pPr>
    </w:p>
    <w:p w14:paraId="70CF14BE" w14:textId="77777777" w:rsidR="00F63915" w:rsidRPr="00F63915" w:rsidRDefault="00F63915" w:rsidP="00F63915">
      <w:pPr>
        <w:ind w:left="360"/>
        <w:rPr>
          <w:rFonts w:ascii="Times New Roman" w:hAnsi="Times New Roman" w:cs="Times New Roman"/>
        </w:rPr>
      </w:pPr>
    </w:p>
    <w:p w14:paraId="1FF240BF" w14:textId="77777777" w:rsidR="00052AB5" w:rsidRPr="00052AB5" w:rsidRDefault="00052AB5" w:rsidP="00052AB5">
      <w:pPr>
        <w:rPr>
          <w:rFonts w:ascii="Times New Roman" w:hAnsi="Times New Roman" w:cs="Times New Roman"/>
          <w:b/>
          <w:bCs/>
        </w:rPr>
      </w:pPr>
      <w:r w:rsidRPr="00052AB5">
        <w:rPr>
          <w:rFonts w:ascii="Times New Roman" w:hAnsi="Times New Roman" w:cs="Times New Roman"/>
          <w:b/>
          <w:bCs/>
        </w:rPr>
        <w:t>Are you still active, and in which areas?</w:t>
      </w:r>
    </w:p>
    <w:p w14:paraId="2BAAA479" w14:textId="7DE832DE" w:rsidR="00052AB5" w:rsidRDefault="00052AB5" w:rsidP="00052AB5">
      <w:pPr>
        <w:rPr>
          <w:rFonts w:ascii="Times New Roman" w:hAnsi="Times New Roman" w:cs="Times New Roman"/>
        </w:rPr>
      </w:pPr>
      <w:r w:rsidRPr="00052AB5">
        <w:rPr>
          <w:rFonts w:ascii="Times New Roman" w:hAnsi="Times New Roman" w:cs="Times New Roman"/>
        </w:rPr>
        <w:t>Sometimes I ask myself if this is the final turn on the carousel – or how much can you be staying on active in retirement? Official retirement was in 2015, and now</w:t>
      </w:r>
      <w:r w:rsidR="000D0017">
        <w:rPr>
          <w:rFonts w:ascii="Times New Roman" w:hAnsi="Times New Roman" w:cs="Times New Roman"/>
        </w:rPr>
        <w:t xml:space="preserve"> some </w:t>
      </w:r>
      <w:proofErr w:type="spellStart"/>
      <w:r w:rsidR="000D0017">
        <w:rPr>
          <w:rFonts w:ascii="Times New Roman" w:hAnsi="Times New Roman" w:cs="Times New Roman"/>
        </w:rPr>
        <w:t>some</w:t>
      </w:r>
      <w:proofErr w:type="spellEnd"/>
      <w:r w:rsidR="000D0017">
        <w:rPr>
          <w:rFonts w:ascii="Times New Roman" w:hAnsi="Times New Roman" w:cs="Times New Roman"/>
        </w:rPr>
        <w:t xml:space="preserve"> ten years later</w:t>
      </w:r>
      <w:r w:rsidRPr="00052AB5">
        <w:rPr>
          <w:rFonts w:ascii="Times New Roman" w:hAnsi="Times New Roman" w:cs="Times New Roman"/>
        </w:rPr>
        <w:t xml:space="preserve"> I am </w:t>
      </w:r>
      <w:r w:rsidRPr="00052AB5">
        <w:rPr>
          <w:rFonts w:ascii="Times New Roman" w:hAnsi="Times New Roman" w:cs="Times New Roman"/>
        </w:rPr>
        <w:lastRenderedPageBreak/>
        <w:t xml:space="preserve">moving closer to be 80 years old. Some say, it is enough, others claim go on. The German proverb is – </w:t>
      </w:r>
      <w:proofErr w:type="spellStart"/>
      <w:r w:rsidRPr="000D0017">
        <w:rPr>
          <w:rFonts w:ascii="Times New Roman" w:hAnsi="Times New Roman" w:cs="Times New Roman"/>
          <w:i/>
          <w:iCs/>
        </w:rPr>
        <w:t>wer</w:t>
      </w:r>
      <w:proofErr w:type="spellEnd"/>
      <w:r w:rsidRPr="000D0017">
        <w:rPr>
          <w:rFonts w:ascii="Times New Roman" w:hAnsi="Times New Roman" w:cs="Times New Roman"/>
          <w:i/>
          <w:iCs/>
        </w:rPr>
        <w:t xml:space="preserve"> </w:t>
      </w:r>
      <w:proofErr w:type="spellStart"/>
      <w:r w:rsidRPr="000D0017">
        <w:rPr>
          <w:rFonts w:ascii="Times New Roman" w:hAnsi="Times New Roman" w:cs="Times New Roman"/>
          <w:i/>
          <w:iCs/>
        </w:rPr>
        <w:t>rastet</w:t>
      </w:r>
      <w:proofErr w:type="spellEnd"/>
      <w:r w:rsidRPr="000D0017">
        <w:rPr>
          <w:rFonts w:ascii="Times New Roman" w:hAnsi="Times New Roman" w:cs="Times New Roman"/>
          <w:i/>
          <w:iCs/>
        </w:rPr>
        <w:t xml:space="preserve">, der </w:t>
      </w:r>
      <w:proofErr w:type="spellStart"/>
      <w:r w:rsidRPr="000D0017">
        <w:rPr>
          <w:rFonts w:ascii="Times New Roman" w:hAnsi="Times New Roman" w:cs="Times New Roman"/>
          <w:i/>
          <w:iCs/>
        </w:rPr>
        <w:t>rostet</w:t>
      </w:r>
      <w:proofErr w:type="spellEnd"/>
      <w:r w:rsidRPr="00052AB5">
        <w:rPr>
          <w:rFonts w:ascii="Times New Roman" w:hAnsi="Times New Roman" w:cs="Times New Roman"/>
        </w:rPr>
        <w:t xml:space="preserve"> (who rests, rusts).</w:t>
      </w:r>
    </w:p>
    <w:p w14:paraId="7F72D3D6" w14:textId="5379E77D" w:rsidR="00052AB5" w:rsidRDefault="00052AB5" w:rsidP="00052AB5">
      <w:pPr>
        <w:rPr>
          <w:rFonts w:ascii="Times New Roman" w:hAnsi="Times New Roman" w:cs="Times New Roman"/>
        </w:rPr>
      </w:pPr>
      <w:r>
        <w:rPr>
          <w:rFonts w:ascii="Times New Roman" w:hAnsi="Times New Roman" w:cs="Times New Roman"/>
        </w:rPr>
        <w:t xml:space="preserve">PIMA is a rather young and small organization of civil society to engage in adult learning, actually in two ways – as part of the movement involving in climate justice, gender parity, peace as examples. At the same time, many of the PIMA members are professionals with specific knowledge which we try to work through </w:t>
      </w:r>
      <w:r w:rsidR="000D0017">
        <w:rPr>
          <w:rFonts w:ascii="Times New Roman" w:hAnsi="Times New Roman" w:cs="Times New Roman"/>
        </w:rPr>
        <w:t xml:space="preserve">in </w:t>
      </w:r>
      <w:r>
        <w:rPr>
          <w:rFonts w:ascii="Times New Roman" w:hAnsi="Times New Roman" w:cs="Times New Roman"/>
        </w:rPr>
        <w:t xml:space="preserve">webinars and the PIMA Bulletin, like recent special issues on artificial intelligence, learning in later life, or higher education in a lifelong learning perspective. I still serve on the Committee, earlier I had my </w:t>
      </w:r>
      <w:r w:rsidR="00F9535D">
        <w:rPr>
          <w:rFonts w:ascii="Times New Roman" w:hAnsi="Times New Roman" w:cs="Times New Roman"/>
        </w:rPr>
        <w:t xml:space="preserve">two </w:t>
      </w:r>
      <w:r>
        <w:rPr>
          <w:rFonts w:ascii="Times New Roman" w:hAnsi="Times New Roman" w:cs="Times New Roman"/>
        </w:rPr>
        <w:t>periods as Vice-President.</w:t>
      </w:r>
    </w:p>
    <w:p w14:paraId="60CC5FD7" w14:textId="2157F8A3" w:rsidR="00052AB5" w:rsidRDefault="00052AB5" w:rsidP="00052AB5">
      <w:pPr>
        <w:rPr>
          <w:rFonts w:ascii="Times New Roman" w:hAnsi="Times New Roman" w:cs="Times New Roman"/>
        </w:rPr>
      </w:pPr>
      <w:r>
        <w:rPr>
          <w:rFonts w:ascii="Times New Roman" w:hAnsi="Times New Roman" w:cs="Times New Roman"/>
        </w:rPr>
        <w:t>I still have a good contact with DVV International. Together with partner</w:t>
      </w:r>
      <w:r w:rsidR="00F9535D">
        <w:rPr>
          <w:rFonts w:ascii="Times New Roman" w:hAnsi="Times New Roman" w:cs="Times New Roman"/>
        </w:rPr>
        <w:t>s</w:t>
      </w:r>
      <w:r>
        <w:rPr>
          <w:rFonts w:ascii="Times New Roman" w:hAnsi="Times New Roman" w:cs="Times New Roman"/>
        </w:rPr>
        <w:t xml:space="preserve"> we just published a report on CONFINTEA VII implementation in Armenia, Georgia, Moldova and Ukraine. Still in the making is a study to look at the support local authorit</w:t>
      </w:r>
      <w:r w:rsidR="00387AEE">
        <w:rPr>
          <w:rFonts w:ascii="Times New Roman" w:hAnsi="Times New Roman" w:cs="Times New Roman"/>
        </w:rPr>
        <w:t>i</w:t>
      </w:r>
      <w:r>
        <w:rPr>
          <w:rFonts w:ascii="Times New Roman" w:hAnsi="Times New Roman" w:cs="Times New Roman"/>
        </w:rPr>
        <w:t>es can provide to adult learning and education</w:t>
      </w:r>
      <w:r w:rsidR="000D0017">
        <w:rPr>
          <w:rFonts w:ascii="Times New Roman" w:hAnsi="Times New Roman" w:cs="Times New Roman"/>
        </w:rPr>
        <w:t>, grounded in some ten case studies, additionally also a relevant policy paper</w:t>
      </w:r>
      <w:r w:rsidR="00387AEE">
        <w:rPr>
          <w:rFonts w:ascii="Times New Roman" w:hAnsi="Times New Roman" w:cs="Times New Roman"/>
        </w:rPr>
        <w:t xml:space="preserve">. Bosnia and Herzegovina Government is working on a renewed strategic platform with </w:t>
      </w:r>
      <w:r w:rsidR="00F9535D">
        <w:rPr>
          <w:rFonts w:ascii="Times New Roman" w:hAnsi="Times New Roman" w:cs="Times New Roman"/>
        </w:rPr>
        <w:t xml:space="preserve">a more </w:t>
      </w:r>
      <w:r w:rsidR="00387AEE">
        <w:rPr>
          <w:rFonts w:ascii="Times New Roman" w:hAnsi="Times New Roman" w:cs="Times New Roman"/>
        </w:rPr>
        <w:t>systemic view on adult education, and I am happy to help in the background.</w:t>
      </w:r>
      <w:r w:rsidR="000D0017">
        <w:rPr>
          <w:rFonts w:ascii="Times New Roman" w:hAnsi="Times New Roman" w:cs="Times New Roman"/>
        </w:rPr>
        <w:t xml:space="preserve"> Participation</w:t>
      </w:r>
      <w:r w:rsidR="00F9535D">
        <w:rPr>
          <w:rFonts w:ascii="Times New Roman" w:hAnsi="Times New Roman" w:cs="Times New Roman"/>
        </w:rPr>
        <w:t xml:space="preserve"> recently</w:t>
      </w:r>
      <w:r w:rsidR="000D0017">
        <w:rPr>
          <w:rFonts w:ascii="Times New Roman" w:hAnsi="Times New Roman" w:cs="Times New Roman"/>
        </w:rPr>
        <w:t xml:space="preserve"> in a High-Level-Forum by the European Training Foundation and DVV International helped in up-grading knowledge in a better understanding of adult learning systems.</w:t>
      </w:r>
    </w:p>
    <w:p w14:paraId="2C80C40D" w14:textId="2BBE93C0" w:rsidR="00387AEE" w:rsidRDefault="00387AEE" w:rsidP="00052AB5">
      <w:pPr>
        <w:rPr>
          <w:rFonts w:ascii="Times New Roman" w:hAnsi="Times New Roman" w:cs="Times New Roman"/>
        </w:rPr>
      </w:pPr>
      <w:r>
        <w:rPr>
          <w:rFonts w:ascii="Times New Roman" w:hAnsi="Times New Roman" w:cs="Times New Roman"/>
        </w:rPr>
        <w:t>University engagement is reaching a more complicated level as artificial intelligence is taking over in many respects. However, I am still teaching in the Master on Adult Education and Lifelong Learning at the University of Würzburg, including their double degree with the University of Padua. I enjoy the yearly Adult Education Academy where the University of Würzburg in a consortium with some 15 partners is hosting a hundred participants on PhD and Master level in comparative studies of adult education. Active support is still possibly for universities I used to be close to in Hungary, Korea, Moldova, and Romania.</w:t>
      </w:r>
    </w:p>
    <w:p w14:paraId="4936F475" w14:textId="2B86ACCF" w:rsidR="00DD1393" w:rsidRPr="00052AB5" w:rsidRDefault="00DD1393" w:rsidP="00052AB5">
      <w:pPr>
        <w:rPr>
          <w:rFonts w:ascii="Times New Roman" w:hAnsi="Times New Roman" w:cs="Times New Roman"/>
        </w:rPr>
      </w:pPr>
      <w:r>
        <w:rPr>
          <w:rFonts w:ascii="Times New Roman" w:hAnsi="Times New Roman" w:cs="Times New Roman"/>
        </w:rPr>
        <w:t xml:space="preserve">I keep an interest </w:t>
      </w:r>
      <w:r w:rsidR="00F9535D">
        <w:rPr>
          <w:rFonts w:ascii="Times New Roman" w:hAnsi="Times New Roman" w:cs="Times New Roman"/>
        </w:rPr>
        <w:t xml:space="preserve">on </w:t>
      </w:r>
      <w:r>
        <w:rPr>
          <w:rFonts w:ascii="Times New Roman" w:hAnsi="Times New Roman" w:cs="Times New Roman"/>
        </w:rPr>
        <w:t>how those other organizations I was working with through those decades and how they develop, like those here in abbreviation – ICAE, EAEA, ASPBAE, ISCAE, PRIA, UIL, and the Hall of Fame. And it is not only the organizations, but it is still concerned with colleagues and people, young and old</w:t>
      </w:r>
      <w:r w:rsidR="00F9535D">
        <w:rPr>
          <w:rFonts w:ascii="Times New Roman" w:hAnsi="Times New Roman" w:cs="Times New Roman"/>
        </w:rPr>
        <w:t>, working there</w:t>
      </w:r>
      <w:r>
        <w:rPr>
          <w:rFonts w:ascii="Times New Roman" w:hAnsi="Times New Roman" w:cs="Times New Roman"/>
        </w:rPr>
        <w:t>.</w:t>
      </w:r>
    </w:p>
    <w:p w14:paraId="2203D920" w14:textId="68A05531" w:rsidR="001D6889" w:rsidRDefault="00052AB5" w:rsidP="00052AB5">
      <w:pPr>
        <w:rPr>
          <w:rFonts w:ascii="Times New Roman" w:hAnsi="Times New Roman" w:cs="Times New Roman"/>
        </w:rPr>
      </w:pPr>
      <w:r w:rsidRPr="00052AB5">
        <w:rPr>
          <w:rFonts w:ascii="Times New Roman" w:hAnsi="Times New Roman" w:cs="Times New Roman"/>
        </w:rPr>
        <w:t xml:space="preserve">Meeting so many people, many colleagues becoming friends. Loosing Chris Duke whom I first met in the mid-1970s, and then organized, wrote, edited so many things together, </w:t>
      </w:r>
      <w:r w:rsidR="00DD1393">
        <w:rPr>
          <w:rFonts w:ascii="Times New Roman" w:hAnsi="Times New Roman" w:cs="Times New Roman"/>
        </w:rPr>
        <w:t>was a deep cut. B</w:t>
      </w:r>
      <w:r w:rsidRPr="00052AB5">
        <w:rPr>
          <w:rFonts w:ascii="Times New Roman" w:hAnsi="Times New Roman" w:cs="Times New Roman"/>
        </w:rPr>
        <w:t>ut also remembering Joachim Knoll, Paul Belanger</w:t>
      </w:r>
      <w:r w:rsidR="00DD1393">
        <w:rPr>
          <w:rFonts w:ascii="Times New Roman" w:hAnsi="Times New Roman" w:cs="Times New Roman"/>
        </w:rPr>
        <w:t xml:space="preserve">, and </w:t>
      </w:r>
      <w:r w:rsidRPr="00052AB5">
        <w:rPr>
          <w:rFonts w:ascii="Times New Roman" w:hAnsi="Times New Roman" w:cs="Times New Roman"/>
        </w:rPr>
        <w:t xml:space="preserve">Rita </w:t>
      </w:r>
      <w:proofErr w:type="spellStart"/>
      <w:r w:rsidRPr="00052AB5">
        <w:rPr>
          <w:rFonts w:ascii="Times New Roman" w:hAnsi="Times New Roman" w:cs="Times New Roman"/>
        </w:rPr>
        <w:t>Süssmuth</w:t>
      </w:r>
      <w:proofErr w:type="spellEnd"/>
      <w:r w:rsidR="00DD1393">
        <w:rPr>
          <w:rFonts w:ascii="Times New Roman" w:hAnsi="Times New Roman" w:cs="Times New Roman"/>
        </w:rPr>
        <w:t xml:space="preserve"> who died </w:t>
      </w:r>
      <w:r w:rsidR="00DD1393" w:rsidRPr="00DD1393">
        <w:rPr>
          <w:rFonts w:ascii="Times New Roman" w:hAnsi="Times New Roman" w:cs="Times New Roman"/>
        </w:rPr>
        <w:t>most recently</w:t>
      </w:r>
      <w:r w:rsidR="00DD1393">
        <w:rPr>
          <w:rFonts w:ascii="Times New Roman" w:hAnsi="Times New Roman" w:cs="Times New Roman"/>
        </w:rPr>
        <w:t xml:space="preserve">. </w:t>
      </w:r>
      <w:r w:rsidRPr="00052AB5">
        <w:rPr>
          <w:rFonts w:ascii="Times New Roman" w:hAnsi="Times New Roman" w:cs="Times New Roman"/>
        </w:rPr>
        <w:t>Luckily, there are many more who are still alive with us, and where it has been a joy to engage and work with</w:t>
      </w:r>
      <w:r w:rsidR="00DD1393">
        <w:rPr>
          <w:rFonts w:ascii="Times New Roman" w:hAnsi="Times New Roman" w:cs="Times New Roman"/>
        </w:rPr>
        <w:t>, hopefully for some more years to come</w:t>
      </w:r>
      <w:r w:rsidRPr="00052AB5">
        <w:rPr>
          <w:rFonts w:ascii="Times New Roman" w:hAnsi="Times New Roman" w:cs="Times New Roman"/>
        </w:rPr>
        <w:t>.</w:t>
      </w:r>
    </w:p>
    <w:p w14:paraId="69F12A64" w14:textId="14B7491B" w:rsidR="00F9535D" w:rsidRDefault="00F9535D" w:rsidP="00052AB5">
      <w:pPr>
        <w:rPr>
          <w:rFonts w:ascii="Times New Roman" w:hAnsi="Times New Roman" w:cs="Times New Roman"/>
        </w:rPr>
      </w:pPr>
      <w:r>
        <w:rPr>
          <w:rFonts w:ascii="Times New Roman" w:hAnsi="Times New Roman" w:cs="Times New Roman"/>
        </w:rPr>
        <w:t>Thank you Arne to get me involved in this interview series.</w:t>
      </w:r>
    </w:p>
    <w:p w14:paraId="09F0DB46" w14:textId="77777777" w:rsidR="00C6590B" w:rsidRDefault="00C6590B" w:rsidP="00093DF7">
      <w:pPr>
        <w:rPr>
          <w:rFonts w:ascii="Times New Roman" w:hAnsi="Times New Roman" w:cs="Times New Roman"/>
        </w:rPr>
      </w:pPr>
    </w:p>
    <w:sectPr w:rsidR="00C6590B">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95EDD" w14:textId="77777777" w:rsidR="00DB6C22" w:rsidRDefault="00DB6C22" w:rsidP="003233DF">
      <w:pPr>
        <w:spacing w:after="0" w:line="240" w:lineRule="auto"/>
      </w:pPr>
      <w:r>
        <w:separator/>
      </w:r>
    </w:p>
  </w:endnote>
  <w:endnote w:type="continuationSeparator" w:id="0">
    <w:p w14:paraId="366B196E" w14:textId="77777777" w:rsidR="00DB6C22" w:rsidRDefault="00DB6C22" w:rsidP="00323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FC444" w14:textId="77777777" w:rsidR="00DB6C22" w:rsidRDefault="00DB6C22" w:rsidP="003233DF">
      <w:pPr>
        <w:spacing w:after="0" w:line="240" w:lineRule="auto"/>
      </w:pPr>
      <w:r>
        <w:separator/>
      </w:r>
    </w:p>
  </w:footnote>
  <w:footnote w:type="continuationSeparator" w:id="0">
    <w:p w14:paraId="3C171D92" w14:textId="77777777" w:rsidR="00DB6C22" w:rsidRDefault="00DB6C22" w:rsidP="003233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513362"/>
      <w:docPartObj>
        <w:docPartGallery w:val="Page Numbers (Top of Page)"/>
        <w:docPartUnique/>
      </w:docPartObj>
    </w:sdtPr>
    <w:sdtContent>
      <w:p w14:paraId="727F095A" w14:textId="757EFCB7" w:rsidR="003233DF" w:rsidRDefault="003233DF">
        <w:pPr>
          <w:pStyle w:val="Kopfzeile"/>
          <w:jc w:val="center"/>
        </w:pPr>
        <w:r>
          <w:fldChar w:fldCharType="begin"/>
        </w:r>
        <w:r>
          <w:instrText>PAGE   \* MERGEFORMAT</w:instrText>
        </w:r>
        <w:r>
          <w:fldChar w:fldCharType="separate"/>
        </w:r>
        <w:r>
          <w:rPr>
            <w:lang w:val="de-DE"/>
          </w:rPr>
          <w:t>2</w:t>
        </w:r>
        <w:r>
          <w:fldChar w:fldCharType="end"/>
        </w:r>
      </w:p>
    </w:sdtContent>
  </w:sdt>
  <w:p w14:paraId="158A86FD" w14:textId="77777777" w:rsidR="003233DF" w:rsidRDefault="003233D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5517E"/>
    <w:multiLevelType w:val="multilevel"/>
    <w:tmpl w:val="0D1A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16F1D"/>
    <w:multiLevelType w:val="multilevel"/>
    <w:tmpl w:val="0D1A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0192C"/>
    <w:multiLevelType w:val="hybridMultilevel"/>
    <w:tmpl w:val="CC44FC92"/>
    <w:lvl w:ilvl="0" w:tplc="3C0CED2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0E8163E"/>
    <w:multiLevelType w:val="multilevel"/>
    <w:tmpl w:val="0D1A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B41EB6"/>
    <w:multiLevelType w:val="multilevel"/>
    <w:tmpl w:val="0D1A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9900A8"/>
    <w:multiLevelType w:val="hybridMultilevel"/>
    <w:tmpl w:val="A0CA0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E24737"/>
    <w:multiLevelType w:val="multilevel"/>
    <w:tmpl w:val="0D1A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206A08"/>
    <w:multiLevelType w:val="multilevel"/>
    <w:tmpl w:val="0D1A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302384"/>
    <w:multiLevelType w:val="multilevel"/>
    <w:tmpl w:val="0D1A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786C91"/>
    <w:multiLevelType w:val="multilevel"/>
    <w:tmpl w:val="0D1A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4391271">
    <w:abstractNumId w:val="4"/>
  </w:num>
  <w:num w:numId="2" w16cid:durableId="1687364870">
    <w:abstractNumId w:val="8"/>
  </w:num>
  <w:num w:numId="3" w16cid:durableId="991062144">
    <w:abstractNumId w:val="1"/>
  </w:num>
  <w:num w:numId="4" w16cid:durableId="1492940190">
    <w:abstractNumId w:val="7"/>
  </w:num>
  <w:num w:numId="5" w16cid:durableId="1679572860">
    <w:abstractNumId w:val="3"/>
  </w:num>
  <w:num w:numId="6" w16cid:durableId="1943104765">
    <w:abstractNumId w:val="9"/>
  </w:num>
  <w:num w:numId="7" w16cid:durableId="1005550848">
    <w:abstractNumId w:val="6"/>
  </w:num>
  <w:num w:numId="8" w16cid:durableId="214125333">
    <w:abstractNumId w:val="0"/>
  </w:num>
  <w:num w:numId="9" w16cid:durableId="1814180932">
    <w:abstractNumId w:val="5"/>
  </w:num>
  <w:num w:numId="10" w16cid:durableId="1687441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A3NjMyMzQFQgMjSyUdpeDU4uLM/DyQAqNaAPgpfQksAAAA"/>
  </w:docVars>
  <w:rsids>
    <w:rsidRoot w:val="00C65E81"/>
    <w:rsid w:val="00010E2F"/>
    <w:rsid w:val="00022454"/>
    <w:rsid w:val="000270FE"/>
    <w:rsid w:val="00052AB5"/>
    <w:rsid w:val="00061D87"/>
    <w:rsid w:val="00093DF7"/>
    <w:rsid w:val="000D0017"/>
    <w:rsid w:val="000F5FDC"/>
    <w:rsid w:val="001020C6"/>
    <w:rsid w:val="00123682"/>
    <w:rsid w:val="001745A6"/>
    <w:rsid w:val="00191437"/>
    <w:rsid w:val="001D6889"/>
    <w:rsid w:val="00220D44"/>
    <w:rsid w:val="0022742E"/>
    <w:rsid w:val="00233B88"/>
    <w:rsid w:val="00262129"/>
    <w:rsid w:val="00296D0D"/>
    <w:rsid w:val="002A70FB"/>
    <w:rsid w:val="002D0A04"/>
    <w:rsid w:val="002F1067"/>
    <w:rsid w:val="003020C9"/>
    <w:rsid w:val="00307896"/>
    <w:rsid w:val="003233DF"/>
    <w:rsid w:val="00330607"/>
    <w:rsid w:val="00334796"/>
    <w:rsid w:val="003475C4"/>
    <w:rsid w:val="0036463E"/>
    <w:rsid w:val="00365388"/>
    <w:rsid w:val="00387728"/>
    <w:rsid w:val="00387AEE"/>
    <w:rsid w:val="00394707"/>
    <w:rsid w:val="003C1F15"/>
    <w:rsid w:val="003D3832"/>
    <w:rsid w:val="003E4705"/>
    <w:rsid w:val="004019A8"/>
    <w:rsid w:val="00404B9A"/>
    <w:rsid w:val="0042568E"/>
    <w:rsid w:val="00452600"/>
    <w:rsid w:val="0047409C"/>
    <w:rsid w:val="004C08CA"/>
    <w:rsid w:val="00542400"/>
    <w:rsid w:val="0055433E"/>
    <w:rsid w:val="00571179"/>
    <w:rsid w:val="00583D94"/>
    <w:rsid w:val="00595094"/>
    <w:rsid w:val="005B08AE"/>
    <w:rsid w:val="005B28C6"/>
    <w:rsid w:val="005B6730"/>
    <w:rsid w:val="005C74BA"/>
    <w:rsid w:val="005F241A"/>
    <w:rsid w:val="00643A6A"/>
    <w:rsid w:val="00674ED2"/>
    <w:rsid w:val="00693347"/>
    <w:rsid w:val="006E0EE2"/>
    <w:rsid w:val="007205E5"/>
    <w:rsid w:val="00735437"/>
    <w:rsid w:val="007505B8"/>
    <w:rsid w:val="00764CD1"/>
    <w:rsid w:val="0077699F"/>
    <w:rsid w:val="007846B5"/>
    <w:rsid w:val="00790AC7"/>
    <w:rsid w:val="007E0252"/>
    <w:rsid w:val="00820009"/>
    <w:rsid w:val="00867B22"/>
    <w:rsid w:val="00873C5A"/>
    <w:rsid w:val="00886A9F"/>
    <w:rsid w:val="00891C53"/>
    <w:rsid w:val="008A18BA"/>
    <w:rsid w:val="008C5BF6"/>
    <w:rsid w:val="008F4114"/>
    <w:rsid w:val="008F6C0B"/>
    <w:rsid w:val="00905C7B"/>
    <w:rsid w:val="009207C8"/>
    <w:rsid w:val="00956E6F"/>
    <w:rsid w:val="009618F0"/>
    <w:rsid w:val="00965A24"/>
    <w:rsid w:val="009E42E0"/>
    <w:rsid w:val="009E6DC5"/>
    <w:rsid w:val="009F10F9"/>
    <w:rsid w:val="00A24BCD"/>
    <w:rsid w:val="00A44886"/>
    <w:rsid w:val="00A55FFE"/>
    <w:rsid w:val="00A57F4D"/>
    <w:rsid w:val="00A85780"/>
    <w:rsid w:val="00A94434"/>
    <w:rsid w:val="00AC41BE"/>
    <w:rsid w:val="00AC6E22"/>
    <w:rsid w:val="00AD11D8"/>
    <w:rsid w:val="00AE28C1"/>
    <w:rsid w:val="00AF6C29"/>
    <w:rsid w:val="00B063C5"/>
    <w:rsid w:val="00B066B5"/>
    <w:rsid w:val="00B14FD9"/>
    <w:rsid w:val="00B62853"/>
    <w:rsid w:val="00B81D17"/>
    <w:rsid w:val="00BA7112"/>
    <w:rsid w:val="00BA7D6A"/>
    <w:rsid w:val="00BD6DBA"/>
    <w:rsid w:val="00C1556C"/>
    <w:rsid w:val="00C6590B"/>
    <w:rsid w:val="00C65E81"/>
    <w:rsid w:val="00C77794"/>
    <w:rsid w:val="00CB58FE"/>
    <w:rsid w:val="00CD2962"/>
    <w:rsid w:val="00CF58E7"/>
    <w:rsid w:val="00D03465"/>
    <w:rsid w:val="00D118BB"/>
    <w:rsid w:val="00D37729"/>
    <w:rsid w:val="00D443B1"/>
    <w:rsid w:val="00D44902"/>
    <w:rsid w:val="00D51EE3"/>
    <w:rsid w:val="00D565FD"/>
    <w:rsid w:val="00D90CAB"/>
    <w:rsid w:val="00DA59A2"/>
    <w:rsid w:val="00DB6C22"/>
    <w:rsid w:val="00DD093B"/>
    <w:rsid w:val="00DD1393"/>
    <w:rsid w:val="00DE6B6C"/>
    <w:rsid w:val="00DF1ECE"/>
    <w:rsid w:val="00E304AC"/>
    <w:rsid w:val="00E5645C"/>
    <w:rsid w:val="00EC66B4"/>
    <w:rsid w:val="00ED3F1B"/>
    <w:rsid w:val="00EE69D7"/>
    <w:rsid w:val="00F63915"/>
    <w:rsid w:val="00F9535D"/>
    <w:rsid w:val="00FC0BB9"/>
    <w:rsid w:val="00FF5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1D5D3"/>
  <w15:chartTrackingRefBased/>
  <w15:docId w15:val="{7A60B1F1-97C1-4A57-869D-DEDE7DECD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65E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65E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65E8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65E8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65E8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65E8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65E8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65E8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65E8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65E8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65E8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65E8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65E8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65E8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65E8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65E8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65E8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65E81"/>
    <w:rPr>
      <w:rFonts w:eastAsiaTheme="majorEastAsia" w:cstheme="majorBidi"/>
      <w:color w:val="272727" w:themeColor="text1" w:themeTint="D8"/>
    </w:rPr>
  </w:style>
  <w:style w:type="paragraph" w:styleId="Titel">
    <w:name w:val="Title"/>
    <w:basedOn w:val="Standard"/>
    <w:next w:val="Standard"/>
    <w:link w:val="TitelZchn"/>
    <w:uiPriority w:val="10"/>
    <w:qFormat/>
    <w:rsid w:val="00C65E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65E8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65E8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65E8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65E8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65E81"/>
    <w:rPr>
      <w:i/>
      <w:iCs/>
      <w:color w:val="404040" w:themeColor="text1" w:themeTint="BF"/>
    </w:rPr>
  </w:style>
  <w:style w:type="paragraph" w:styleId="Listenabsatz">
    <w:name w:val="List Paragraph"/>
    <w:basedOn w:val="Standard"/>
    <w:uiPriority w:val="34"/>
    <w:qFormat/>
    <w:rsid w:val="00C65E81"/>
    <w:pPr>
      <w:ind w:left="720"/>
      <w:contextualSpacing/>
    </w:pPr>
  </w:style>
  <w:style w:type="character" w:styleId="IntensiveHervorhebung">
    <w:name w:val="Intense Emphasis"/>
    <w:basedOn w:val="Absatz-Standardschriftart"/>
    <w:uiPriority w:val="21"/>
    <w:qFormat/>
    <w:rsid w:val="00C65E81"/>
    <w:rPr>
      <w:i/>
      <w:iCs/>
      <w:color w:val="0F4761" w:themeColor="accent1" w:themeShade="BF"/>
    </w:rPr>
  </w:style>
  <w:style w:type="paragraph" w:styleId="IntensivesZitat">
    <w:name w:val="Intense Quote"/>
    <w:basedOn w:val="Standard"/>
    <w:next w:val="Standard"/>
    <w:link w:val="IntensivesZitatZchn"/>
    <w:uiPriority w:val="30"/>
    <w:qFormat/>
    <w:rsid w:val="00C65E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65E81"/>
    <w:rPr>
      <w:i/>
      <w:iCs/>
      <w:color w:val="0F4761" w:themeColor="accent1" w:themeShade="BF"/>
    </w:rPr>
  </w:style>
  <w:style w:type="character" w:styleId="IntensiverVerweis">
    <w:name w:val="Intense Reference"/>
    <w:basedOn w:val="Absatz-Standardschriftart"/>
    <w:uiPriority w:val="32"/>
    <w:qFormat/>
    <w:rsid w:val="00C65E81"/>
    <w:rPr>
      <w:b/>
      <w:bCs/>
      <w:smallCaps/>
      <w:color w:val="0F4761" w:themeColor="accent1" w:themeShade="BF"/>
      <w:spacing w:val="5"/>
    </w:rPr>
  </w:style>
  <w:style w:type="character" w:styleId="Hyperlink">
    <w:name w:val="Hyperlink"/>
    <w:basedOn w:val="Absatz-Standardschriftart"/>
    <w:uiPriority w:val="99"/>
    <w:unhideWhenUsed/>
    <w:rsid w:val="00C65E81"/>
    <w:rPr>
      <w:color w:val="467886" w:themeColor="hyperlink"/>
      <w:u w:val="single"/>
    </w:rPr>
  </w:style>
  <w:style w:type="character" w:styleId="NichtaufgelsteErwhnung">
    <w:name w:val="Unresolved Mention"/>
    <w:basedOn w:val="Absatz-Standardschriftart"/>
    <w:uiPriority w:val="99"/>
    <w:semiHidden/>
    <w:unhideWhenUsed/>
    <w:rsid w:val="00C65E81"/>
    <w:rPr>
      <w:color w:val="605E5C"/>
      <w:shd w:val="clear" w:color="auto" w:fill="E1DFDD"/>
    </w:rPr>
  </w:style>
  <w:style w:type="paragraph" w:styleId="berarbeitung">
    <w:name w:val="Revision"/>
    <w:hidden/>
    <w:uiPriority w:val="99"/>
    <w:semiHidden/>
    <w:rsid w:val="00296D0D"/>
    <w:pPr>
      <w:spacing w:after="0" w:line="240" w:lineRule="auto"/>
    </w:pPr>
  </w:style>
  <w:style w:type="character" w:styleId="Kommentarzeichen">
    <w:name w:val="annotation reference"/>
    <w:basedOn w:val="Absatz-Standardschriftart"/>
    <w:uiPriority w:val="99"/>
    <w:semiHidden/>
    <w:unhideWhenUsed/>
    <w:rsid w:val="00296D0D"/>
    <w:rPr>
      <w:sz w:val="16"/>
      <w:szCs w:val="16"/>
    </w:rPr>
  </w:style>
  <w:style w:type="paragraph" w:styleId="Kommentartext">
    <w:name w:val="annotation text"/>
    <w:basedOn w:val="Standard"/>
    <w:link w:val="KommentartextZchn"/>
    <w:uiPriority w:val="99"/>
    <w:unhideWhenUsed/>
    <w:rsid w:val="00296D0D"/>
    <w:pPr>
      <w:spacing w:line="240" w:lineRule="auto"/>
    </w:pPr>
    <w:rPr>
      <w:sz w:val="20"/>
      <w:szCs w:val="20"/>
    </w:rPr>
  </w:style>
  <w:style w:type="character" w:customStyle="1" w:styleId="KommentartextZchn">
    <w:name w:val="Kommentartext Zchn"/>
    <w:basedOn w:val="Absatz-Standardschriftart"/>
    <w:link w:val="Kommentartext"/>
    <w:uiPriority w:val="99"/>
    <w:rsid w:val="00296D0D"/>
    <w:rPr>
      <w:sz w:val="20"/>
      <w:szCs w:val="20"/>
    </w:rPr>
  </w:style>
  <w:style w:type="paragraph" w:styleId="Kommentarthema">
    <w:name w:val="annotation subject"/>
    <w:basedOn w:val="Kommentartext"/>
    <w:next w:val="Kommentartext"/>
    <w:link w:val="KommentarthemaZchn"/>
    <w:uiPriority w:val="99"/>
    <w:semiHidden/>
    <w:unhideWhenUsed/>
    <w:rsid w:val="00296D0D"/>
    <w:rPr>
      <w:b/>
      <w:bCs/>
    </w:rPr>
  </w:style>
  <w:style w:type="character" w:customStyle="1" w:styleId="KommentarthemaZchn">
    <w:name w:val="Kommentarthema Zchn"/>
    <w:basedOn w:val="KommentartextZchn"/>
    <w:link w:val="Kommentarthema"/>
    <w:uiPriority w:val="99"/>
    <w:semiHidden/>
    <w:rsid w:val="00296D0D"/>
    <w:rPr>
      <w:b/>
      <w:bCs/>
      <w:sz w:val="20"/>
      <w:szCs w:val="20"/>
    </w:rPr>
  </w:style>
  <w:style w:type="paragraph" w:styleId="Kopfzeile">
    <w:name w:val="header"/>
    <w:basedOn w:val="Standard"/>
    <w:link w:val="KopfzeileZchn"/>
    <w:uiPriority w:val="99"/>
    <w:unhideWhenUsed/>
    <w:rsid w:val="003233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233DF"/>
  </w:style>
  <w:style w:type="paragraph" w:styleId="Fuzeile">
    <w:name w:val="footer"/>
    <w:basedOn w:val="Standard"/>
    <w:link w:val="FuzeileZchn"/>
    <w:uiPriority w:val="99"/>
    <w:unhideWhenUsed/>
    <w:rsid w:val="003233D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233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1159-022-09944-y"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007/s11159-024-1008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3101</Words>
  <Characters>19540</Characters>
  <Application>Microsoft Office Word</Application>
  <DocSecurity>0</DocSecurity>
  <Lines>162</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Prof. Dr. Jost Reischmann</cp:lastModifiedBy>
  <cp:revision>2</cp:revision>
  <dcterms:created xsi:type="dcterms:W3CDTF">2026-08-09T14:11:00Z</dcterms:created>
  <dcterms:modified xsi:type="dcterms:W3CDTF">2026-08-09T14:11:00Z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1aeb9459-c4d2-41b5-8a1a-1b7865bde041</vt:lpwstr>
  </property>
</Properties>
</file>